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34DB" w14:textId="77777777" w:rsidR="0049422D" w:rsidRDefault="0049422D" w:rsidP="0049422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ASSESSMENT OF COMPREHENSIVE EXAM FORM</w:t>
      </w:r>
    </w:p>
    <w:p w14:paraId="03F7B791" w14:textId="77777777" w:rsidR="0049422D" w:rsidRDefault="0049422D" w:rsidP="0049422D">
      <w:pPr>
        <w:jc w:val="center"/>
        <w:rPr>
          <w:rFonts w:ascii="Arial" w:hAnsi="Arial"/>
          <w:b/>
          <w:sz w:val="16"/>
        </w:rPr>
      </w:pPr>
    </w:p>
    <w:p w14:paraId="5149DF69" w14:textId="77777777" w:rsidR="0049422D" w:rsidRDefault="0049422D" w:rsidP="0049422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 of Student:</w:t>
      </w:r>
      <w:r>
        <w:rPr>
          <w:rFonts w:ascii="Arial" w:hAnsi="Arial"/>
          <w:b/>
          <w:sz w:val="20"/>
        </w:rPr>
        <w:tab/>
        <w:t xml:space="preserve"> </w:t>
      </w:r>
    </w:p>
    <w:p w14:paraId="1A0C9FA8" w14:textId="77777777" w:rsidR="0049422D" w:rsidRPr="00924ADC" w:rsidRDefault="0049422D" w:rsidP="0049422D">
      <w:pPr>
        <w:rPr>
          <w:rFonts w:ascii="Arial" w:hAnsi="Arial"/>
          <w:b/>
          <w:sz w:val="20"/>
        </w:rPr>
      </w:pPr>
    </w:p>
    <w:p w14:paraId="7155A1B5" w14:textId="77777777" w:rsidR="0049422D" w:rsidRPr="00924ADC" w:rsidRDefault="0049422D" w:rsidP="0049422D">
      <w:pPr>
        <w:pStyle w:val="BodyText2"/>
        <w:rPr>
          <w:rFonts w:ascii="Arial" w:hAnsi="Arial" w:cs="Arial"/>
        </w:rPr>
      </w:pPr>
      <w:r w:rsidRPr="00924ADC">
        <w:rPr>
          <w:rFonts w:ascii="Arial" w:hAnsi="Arial" w:cs="Arial"/>
        </w:rPr>
        <w:t>Title of Paper:</w:t>
      </w:r>
      <w:r w:rsidRPr="00924A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D298700" w14:textId="77777777" w:rsidR="0049422D" w:rsidRDefault="0049422D" w:rsidP="0049422D">
      <w:pPr>
        <w:pStyle w:val="BodyText2"/>
      </w:pPr>
    </w:p>
    <w:p w14:paraId="3D2CFAB8" w14:textId="77777777" w:rsidR="0049422D" w:rsidRPr="00924ADC" w:rsidRDefault="0049422D" w:rsidP="0049422D">
      <w:pPr>
        <w:pStyle w:val="BodyText2"/>
        <w:pBdr>
          <w:bottom w:val="single" w:sz="4" w:space="1" w:color="auto"/>
        </w:pBdr>
        <w:rPr>
          <w:rFonts w:ascii="Arial" w:hAnsi="Arial" w:cs="Arial"/>
        </w:rPr>
      </w:pPr>
      <w:r w:rsidRPr="00924ADC">
        <w:rPr>
          <w:rFonts w:ascii="Arial" w:hAnsi="Arial" w:cs="Arial"/>
        </w:rPr>
        <w:t>Name of Assessor:</w:t>
      </w:r>
      <w:r w:rsidRPr="00924A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19B3818" w14:textId="77777777" w:rsidR="0049422D" w:rsidRDefault="0049422D" w:rsidP="0049422D">
      <w:pPr>
        <w:rPr>
          <w:rFonts w:ascii="Arial" w:hAnsi="Arial"/>
          <w:b/>
          <w:sz w:val="20"/>
          <w:u w:val="single"/>
        </w:rPr>
      </w:pPr>
    </w:p>
    <w:p w14:paraId="3AC39CA1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writing the assessment of the Comprehensive Paper, the assessor is asked to comment on each of the following criteria:</w:t>
      </w:r>
    </w:p>
    <w:p w14:paraId="7D5C90E5" w14:textId="77777777" w:rsidR="0049422D" w:rsidRDefault="0049422D" w:rsidP="0049422D">
      <w:pPr>
        <w:rPr>
          <w:rFonts w:ascii="Arial" w:hAnsi="Arial"/>
          <w:sz w:val="20"/>
        </w:rPr>
      </w:pPr>
    </w:p>
    <w:p w14:paraId="632FA6A3" w14:textId="77777777" w:rsidR="0049422D" w:rsidRDefault="0049422D" w:rsidP="0049422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The logical development and presentation of the salient aspects of the topic selected</w:t>
      </w:r>
    </w:p>
    <w:p w14:paraId="3618A863" w14:textId="77777777" w:rsidR="0049422D" w:rsidRDefault="0049422D" w:rsidP="0049422D">
      <w:pPr>
        <w:rPr>
          <w:rFonts w:ascii="Arial" w:hAnsi="Arial"/>
          <w:sz w:val="20"/>
        </w:rPr>
      </w:pPr>
    </w:p>
    <w:p w14:paraId="6B00AA64" w14:textId="77777777" w:rsidR="0049422D" w:rsidRDefault="0049422D" w:rsidP="0049422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The selection and use of relevant theoretical literature from a variety of knowledge areas and/or disciplines</w:t>
      </w:r>
    </w:p>
    <w:p w14:paraId="1395A2A9" w14:textId="77777777" w:rsidR="0049422D" w:rsidRDefault="0049422D" w:rsidP="0049422D">
      <w:pPr>
        <w:rPr>
          <w:rFonts w:ascii="Arial" w:hAnsi="Arial"/>
          <w:sz w:val="20"/>
        </w:rPr>
      </w:pPr>
    </w:p>
    <w:p w14:paraId="6E8DE942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The critical assessment of related research literature.</w:t>
      </w:r>
    </w:p>
    <w:p w14:paraId="553A8E33" w14:textId="77777777" w:rsidR="0049422D" w:rsidRDefault="0049422D" w:rsidP="0049422D">
      <w:pPr>
        <w:rPr>
          <w:rFonts w:ascii="Arial" w:hAnsi="Arial"/>
          <w:sz w:val="20"/>
        </w:rPr>
      </w:pPr>
    </w:p>
    <w:p w14:paraId="426E12DE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The analysis and synthesis of conceptual material</w:t>
      </w:r>
    </w:p>
    <w:p w14:paraId="13D6AE69" w14:textId="77777777" w:rsidR="0049422D" w:rsidRDefault="0049422D" w:rsidP="0049422D">
      <w:pPr>
        <w:rPr>
          <w:rFonts w:ascii="Arial" w:hAnsi="Arial"/>
          <w:sz w:val="20"/>
        </w:rPr>
      </w:pPr>
    </w:p>
    <w:p w14:paraId="2DEDAADE" w14:textId="77777777" w:rsidR="0049422D" w:rsidRDefault="0049422D" w:rsidP="0049422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The articulation of a theoretical model, theoretical framework, or conceptual model which integrates the salient issues identified through the critical analysis of the literature</w:t>
      </w:r>
    </w:p>
    <w:p w14:paraId="11C0CD62" w14:textId="77777777" w:rsidR="0049422D" w:rsidRDefault="0049422D" w:rsidP="0049422D">
      <w:pPr>
        <w:rPr>
          <w:rFonts w:ascii="Arial" w:hAnsi="Arial"/>
          <w:sz w:val="20"/>
        </w:rPr>
      </w:pPr>
    </w:p>
    <w:p w14:paraId="2C93EE10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Quality and organization of writing</w:t>
      </w:r>
    </w:p>
    <w:p w14:paraId="42209DE6" w14:textId="77777777" w:rsidR="0049422D" w:rsidRDefault="0049422D" w:rsidP="0049422D">
      <w:pPr>
        <w:rPr>
          <w:rFonts w:ascii="Arial" w:hAnsi="Arial"/>
          <w:sz w:val="20"/>
        </w:rPr>
      </w:pPr>
    </w:p>
    <w:p w14:paraId="78566255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  <w:t>Reference to social work literature</w:t>
      </w:r>
    </w:p>
    <w:p w14:paraId="250758A8" w14:textId="77777777" w:rsidR="0049422D" w:rsidRDefault="0049422D" w:rsidP="0049422D">
      <w:pPr>
        <w:pBdr>
          <w:bottom w:val="double" w:sz="6" w:space="1" w:color="auto"/>
        </w:pBdr>
        <w:rPr>
          <w:rFonts w:ascii="Arial" w:hAnsi="Arial"/>
          <w:sz w:val="20"/>
        </w:rPr>
      </w:pPr>
    </w:p>
    <w:p w14:paraId="25E0EF96" w14:textId="77777777" w:rsidR="0049422D" w:rsidRDefault="0049422D" w:rsidP="0049422D">
      <w:pPr>
        <w:rPr>
          <w:rFonts w:ascii="Arial" w:hAnsi="Arial"/>
          <w:sz w:val="20"/>
        </w:rPr>
      </w:pPr>
    </w:p>
    <w:p w14:paraId="41541D11" w14:textId="77777777" w:rsidR="0049422D" w:rsidRDefault="0049422D" w:rsidP="0049422D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Indicate below one recommendation.</w:t>
      </w:r>
    </w:p>
    <w:p w14:paraId="52EBEB44" w14:textId="77777777" w:rsidR="0049422D" w:rsidRDefault="0049422D" w:rsidP="0049422D">
      <w:pPr>
        <w:rPr>
          <w:rFonts w:ascii="Arial" w:hAnsi="Arial"/>
          <w:sz w:val="20"/>
        </w:rPr>
      </w:pPr>
    </w:p>
    <w:p w14:paraId="3FAD8497" w14:textId="77777777" w:rsidR="0049422D" w:rsidRDefault="0049422D" w:rsidP="0049422D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APPROVED</w:t>
      </w:r>
    </w:p>
    <w:p w14:paraId="7EC47C7A" w14:textId="77777777" w:rsidR="0049422D" w:rsidRDefault="0049422D" w:rsidP="0049422D">
      <w:pPr>
        <w:rPr>
          <w:rFonts w:ascii="Arial" w:hAnsi="Arial"/>
          <w:b/>
          <w:u w:val="single"/>
        </w:rPr>
      </w:pPr>
    </w:p>
    <w:p w14:paraId="52E85C8A" w14:textId="67800B7D" w:rsidR="0049422D" w:rsidRDefault="0049422D" w:rsidP="0049422D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>a)</w:t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9862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Without changes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732FCAA" w14:textId="309A4C76" w:rsidR="0049422D" w:rsidRDefault="0049422D" w:rsidP="0049422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b)</w:t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12462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With minor corrections (3 weeks to submit the revisions)</w:t>
      </w:r>
    </w:p>
    <w:p w14:paraId="3A13DA21" w14:textId="2A740A09" w:rsidR="0049422D" w:rsidRDefault="0049422D" w:rsidP="0049422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c)</w:t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82655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With minor modifications (8 weeks to submit the revisions)</w:t>
      </w:r>
    </w:p>
    <w:p w14:paraId="26A3EBB2" w14:textId="77777777" w:rsidR="0049422D" w:rsidRDefault="0049422D" w:rsidP="0049422D">
      <w:pPr>
        <w:rPr>
          <w:rFonts w:ascii="Arial" w:hAnsi="Arial"/>
          <w:b/>
        </w:rPr>
      </w:pPr>
    </w:p>
    <w:p w14:paraId="7995DEFB" w14:textId="77777777" w:rsidR="0049422D" w:rsidRDefault="0049422D" w:rsidP="0049422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OR</w:t>
      </w:r>
    </w:p>
    <w:p w14:paraId="059842CA" w14:textId="77777777" w:rsidR="0049422D" w:rsidRDefault="0049422D" w:rsidP="0049422D">
      <w:pPr>
        <w:rPr>
          <w:rFonts w:ascii="Arial" w:hAnsi="Arial"/>
          <w:b/>
        </w:rPr>
      </w:pPr>
    </w:p>
    <w:p w14:paraId="3D46FFBF" w14:textId="77777777" w:rsidR="0049422D" w:rsidRDefault="0049422D" w:rsidP="0049422D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NOT APPROVED</w:t>
      </w:r>
    </w:p>
    <w:p w14:paraId="67CE1D59" w14:textId="77777777" w:rsidR="0049422D" w:rsidRDefault="0049422D" w:rsidP="0049422D">
      <w:pPr>
        <w:rPr>
          <w:rFonts w:ascii="Arial" w:hAnsi="Arial"/>
          <w:b/>
          <w:sz w:val="20"/>
          <w:u w:val="single"/>
        </w:rPr>
      </w:pPr>
    </w:p>
    <w:p w14:paraId="6948CCCD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Comprehensive paper is judged to require substantial revisions.  The student is advised to consult with the supervisor and then to revise the document for resubmission.   A deadline of up to a maximum of four months, from the date of notification of the decision not to approve the paper, will be established for the purpose of resubmission.</w:t>
      </w:r>
    </w:p>
    <w:p w14:paraId="28E5BCC6" w14:textId="77777777" w:rsidR="0049422D" w:rsidRDefault="0049422D" w:rsidP="0049422D">
      <w:pPr>
        <w:rPr>
          <w:rFonts w:ascii="Arial" w:hAnsi="Arial"/>
          <w:sz w:val="20"/>
        </w:rPr>
      </w:pPr>
    </w:p>
    <w:p w14:paraId="1087CBC7" w14:textId="77777777" w:rsidR="0049422D" w:rsidRDefault="0049422D" w:rsidP="004942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 student who fails to receive unconditional approval of the paper after this attempt will not be permitted to proceed to a dissertation.</w:t>
      </w:r>
    </w:p>
    <w:p w14:paraId="44A14E96" w14:textId="77777777" w:rsidR="0049422D" w:rsidRDefault="0049422D" w:rsidP="0049422D">
      <w:pPr>
        <w:rPr>
          <w:rFonts w:ascii="Arial" w:hAnsi="Arial"/>
          <w:sz w:val="20"/>
        </w:rPr>
      </w:pPr>
    </w:p>
    <w:p w14:paraId="7B509A4B" w14:textId="77777777" w:rsidR="0049422D" w:rsidRDefault="0049422D" w:rsidP="0049422D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>Assessor Signature: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E3C2C3A" w14:textId="77777777" w:rsidR="0049422D" w:rsidRDefault="0049422D" w:rsidP="0049422D">
      <w:pPr>
        <w:rPr>
          <w:rFonts w:ascii="Arial" w:hAnsi="Arial"/>
          <w:sz w:val="20"/>
          <w:u w:val="single"/>
        </w:rPr>
      </w:pPr>
    </w:p>
    <w:p w14:paraId="45798603" w14:textId="77777777" w:rsidR="0049422D" w:rsidRDefault="0049422D" w:rsidP="0049422D">
      <w:pPr>
        <w:rPr>
          <w:rFonts w:ascii="Arial" w:hAnsi="Arial"/>
          <w:sz w:val="20"/>
          <w:u w:val="single"/>
        </w:rPr>
      </w:pPr>
    </w:p>
    <w:p w14:paraId="6216EBDE" w14:textId="77777777" w:rsidR="0049422D" w:rsidRPr="003F1618" w:rsidRDefault="0049422D" w:rsidP="0049422D">
      <w:pPr>
        <w:pStyle w:val="Heading1"/>
        <w:rPr>
          <w:b/>
          <w:bCs/>
          <w:u w:val="none"/>
        </w:rPr>
      </w:pPr>
      <w:r w:rsidRPr="003F1618">
        <w:rPr>
          <w:b/>
          <w:bCs/>
          <w:u w:val="none"/>
        </w:rPr>
        <w:t>Append this form to Assessment Report</w:t>
      </w:r>
    </w:p>
    <w:p w14:paraId="24638821" w14:textId="77777777" w:rsidR="0049422D" w:rsidRDefault="0049422D" w:rsidP="0049422D">
      <w:pPr>
        <w:pStyle w:val="Heading1"/>
        <w:rPr>
          <w:u w:val="none"/>
        </w:rPr>
      </w:pPr>
    </w:p>
    <w:p w14:paraId="196A23B8" w14:textId="77777777" w:rsidR="0049422D" w:rsidRDefault="0049422D" w:rsidP="0049422D">
      <w:pPr>
        <w:pStyle w:val="Header"/>
        <w:tabs>
          <w:tab w:val="clear" w:pos="4320"/>
          <w:tab w:val="clear" w:pos="8640"/>
        </w:tabs>
      </w:pPr>
    </w:p>
    <w:p w14:paraId="06E79665" w14:textId="77777777" w:rsidR="00E12C42" w:rsidRDefault="00E12C42"/>
    <w:sectPr w:rsidR="00E12C42">
      <w:footerReference w:type="default" r:id="rId9"/>
      <w:pgSz w:w="12240" w:h="15840"/>
      <w:pgMar w:top="99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AEFE" w14:textId="77777777" w:rsidR="009E4752" w:rsidRDefault="009E4752">
      <w:r>
        <w:separator/>
      </w:r>
    </w:p>
  </w:endnote>
  <w:endnote w:type="continuationSeparator" w:id="0">
    <w:p w14:paraId="69815935" w14:textId="77777777" w:rsidR="009E4752" w:rsidRDefault="009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197F" w14:textId="77777777" w:rsidR="0049422D" w:rsidRDefault="0049422D">
    <w:pPr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187A" w14:textId="77777777" w:rsidR="009E4752" w:rsidRDefault="009E4752">
      <w:r>
        <w:separator/>
      </w:r>
    </w:p>
  </w:footnote>
  <w:footnote w:type="continuationSeparator" w:id="0">
    <w:p w14:paraId="17033A45" w14:textId="77777777" w:rsidR="009E4752" w:rsidRDefault="009E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2D"/>
    <w:rsid w:val="0049422D"/>
    <w:rsid w:val="00761C76"/>
    <w:rsid w:val="009E4752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D97"/>
  <w15:chartTrackingRefBased/>
  <w15:docId w15:val="{232CE51E-229D-4938-B9CC-246FE4B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SWC" w:eastAsia="Times New Roman" w:hAnsi="Dutch801SWC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422D"/>
    <w:pPr>
      <w:keepNext/>
      <w:outlineLvl w:val="0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22D"/>
    <w:rPr>
      <w:rFonts w:ascii="Arial" w:eastAsia="Times New Roman" w:hAnsi="Arial" w:cs="Times New Roman"/>
      <w:kern w:val="0"/>
      <w:sz w:val="20"/>
      <w:szCs w:val="20"/>
      <w:u w:val="single"/>
      <w:lang w:val="en-US"/>
      <w14:ligatures w14:val="none"/>
    </w:rPr>
  </w:style>
  <w:style w:type="paragraph" w:styleId="Header">
    <w:name w:val="header"/>
    <w:basedOn w:val="Normal"/>
    <w:link w:val="HeaderChar"/>
    <w:rsid w:val="00494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22D"/>
    <w:rPr>
      <w:rFonts w:ascii="Dutch801SWC" w:eastAsia="Times New Roman" w:hAnsi="Dutch801SWC" w:cs="Times New Roman"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49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422D"/>
    <w:rPr>
      <w:rFonts w:ascii="Dutch801SWC" w:eastAsia="Times New Roman" w:hAnsi="Dutch801SWC" w:cs="Times New Roman"/>
      <w:kern w:val="0"/>
      <w:sz w:val="24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rsid w:val="0049422D"/>
    <w:pPr>
      <w:ind w:left="2160" w:hanging="216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49422D"/>
    <w:rPr>
      <w:rFonts w:ascii="Dutch801SWC" w:eastAsia="Times New Roman" w:hAnsi="Dutch801SWC" w:cs="Times New Roman"/>
      <w:b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94fd1-0440-4be4-a6fb-392755a448a5">
      <Terms xmlns="http://schemas.microsoft.com/office/infopath/2007/PartnerControls"/>
    </lcf76f155ced4ddcb4097134ff3c332f>
    <TaxCatchAll xmlns="a2c3fc55-7a36-40f4-b21e-073bf03a08c7" xsi:nil="true"/>
    <SharedWithUsers xmlns="50c94aeb-c526-4a3c-80b8-da631b5a06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803FD8D49B4CAF1A6F1F985A283B" ma:contentTypeVersion="15" ma:contentTypeDescription="Create a new document." ma:contentTypeScope="" ma:versionID="728258dcf9b20e6c1541cbe63c6e3933">
  <xsd:schema xmlns:xsd="http://www.w3.org/2001/XMLSchema" xmlns:xs="http://www.w3.org/2001/XMLSchema" xmlns:p="http://schemas.microsoft.com/office/2006/metadata/properties" xmlns:ns2="b2694fd1-0440-4be4-a6fb-392755a448a5" xmlns:ns3="a2c3fc55-7a36-40f4-b21e-073bf03a08c7" xmlns:ns4="50c94aeb-c526-4a3c-80b8-da631b5a06a6" targetNamespace="http://schemas.microsoft.com/office/2006/metadata/properties" ma:root="true" ma:fieldsID="0e856a6804ef1e2cd14f62fd2594e39a" ns2:_="" ns3:_="" ns4:_="">
    <xsd:import namespace="b2694fd1-0440-4be4-a6fb-392755a448a5"/>
    <xsd:import namespace="a2c3fc55-7a36-40f4-b21e-073bf03a08c7"/>
    <xsd:import namespace="50c94aeb-c526-4a3c-80b8-da631b5a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94fd1-0440-4be4-a6fb-392755a44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fc55-7a36-40f4-b21e-073bf03a08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032e3a-974c-4231-86f1-236179d4fd87}" ma:internalName="TaxCatchAll" ma:showField="CatchAllData" ma:web="a2c3fc55-7a36-40f4-b21e-073bf03a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4aeb-c526-4a3c-80b8-da631b5a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AB43-1A61-4BFB-8C0D-5C814CD00141}">
  <ds:schemaRefs>
    <ds:schemaRef ds:uri="http://schemas.microsoft.com/office/2006/metadata/properties"/>
    <ds:schemaRef ds:uri="http://schemas.microsoft.com/office/infopath/2007/PartnerControls"/>
    <ds:schemaRef ds:uri="b2694fd1-0440-4be4-a6fb-392755a448a5"/>
    <ds:schemaRef ds:uri="a2c3fc55-7a36-40f4-b21e-073bf03a08c7"/>
    <ds:schemaRef ds:uri="50c94aeb-c526-4a3c-80b8-da631b5a06a6"/>
  </ds:schemaRefs>
</ds:datastoreItem>
</file>

<file path=customXml/itemProps2.xml><?xml version="1.0" encoding="utf-8"?>
<ds:datastoreItem xmlns:ds="http://schemas.openxmlformats.org/officeDocument/2006/customXml" ds:itemID="{0F1BDCE6-3F34-43F2-B61D-F3F20269B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EA24-B124-4C9C-8E37-8AA3C3428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94fd1-0440-4be4-a6fb-392755a448a5"/>
    <ds:schemaRef ds:uri="a2c3fc55-7a36-40f4-b21e-073bf03a08c7"/>
    <ds:schemaRef ds:uri="50c94aeb-c526-4a3c-80b8-da631b5a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Chan</dc:creator>
  <cp:keywords/>
  <dc:description/>
  <cp:lastModifiedBy>Constance Chan</cp:lastModifiedBy>
  <cp:revision>2</cp:revision>
  <dcterms:created xsi:type="dcterms:W3CDTF">2023-09-21T15:12:00Z</dcterms:created>
  <dcterms:modified xsi:type="dcterms:W3CDTF">2023-09-21T18:25:00Z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0x0101007A4B803FD8D49B4CAF1A6F1F985A283B</vt:lpwstr>
  </property>
  <property fmtid="{D5CDD505-2E9C-101B-9397-08002B2CF9AE}" pid="3" name="Order">
    <vt:r8>118700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