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5464" w14:textId="7369E10A" w:rsidR="00EB7342" w:rsidRDefault="00EB7342" w:rsidP="003917C1">
      <w:pPr>
        <w:spacing w:after="0" w:line="276" w:lineRule="auto"/>
        <w:jc w:val="center"/>
        <w:rPr>
          <w:rFonts w:asciiTheme="minorHAnsi" w:eastAsia="Times New Roman" w:hAnsiTheme="minorHAnsi" w:cstheme="minorHAnsi"/>
          <w:b/>
          <w:bCs/>
          <w:sz w:val="24"/>
          <w:szCs w:val="24"/>
        </w:rPr>
      </w:pPr>
      <w:r>
        <w:rPr>
          <w:b/>
          <w:noProof/>
          <w:lang w:val="en-US"/>
        </w:rPr>
        <w:drawing>
          <wp:inline distT="0" distB="0" distL="0" distR="0" wp14:anchorId="627BDD83" wp14:editId="44EDD750">
            <wp:extent cx="5943600" cy="8528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52805"/>
                    </a:xfrm>
                    <a:prstGeom prst="rect">
                      <a:avLst/>
                    </a:prstGeom>
                    <a:noFill/>
                  </pic:spPr>
                </pic:pic>
              </a:graphicData>
            </a:graphic>
          </wp:inline>
        </w:drawing>
      </w:r>
    </w:p>
    <w:p w14:paraId="02144D04" w14:textId="41A94650" w:rsidR="00EB7342" w:rsidRPr="00EB7342" w:rsidRDefault="00EB7342" w:rsidP="003917C1">
      <w:pPr>
        <w:spacing w:after="0" w:line="276" w:lineRule="auto"/>
        <w:jc w:val="center"/>
        <w:rPr>
          <w:rFonts w:asciiTheme="minorHAnsi" w:eastAsia="Times New Roman" w:hAnsiTheme="minorHAnsi" w:cstheme="minorHAnsi"/>
          <w:b/>
          <w:bCs/>
          <w:sz w:val="24"/>
          <w:szCs w:val="24"/>
        </w:rPr>
      </w:pPr>
      <w:r w:rsidRPr="00EB7342">
        <w:rPr>
          <w:rFonts w:asciiTheme="minorHAnsi" w:eastAsia="Times New Roman" w:hAnsiTheme="minorHAnsi" w:cstheme="minorHAnsi"/>
          <w:b/>
          <w:bCs/>
          <w:sz w:val="24"/>
          <w:szCs w:val="24"/>
        </w:rPr>
        <w:t>Toronto Centre for Emotional Health – Private Practice</w:t>
      </w:r>
    </w:p>
    <w:p w14:paraId="1544F61A" w14:textId="77777777" w:rsidR="00EB7342" w:rsidRDefault="00EB7342" w:rsidP="003917C1">
      <w:pPr>
        <w:spacing w:after="0" w:line="276" w:lineRule="auto"/>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Combined Year 1 and Year 2 Practicum</w:t>
      </w:r>
    </w:p>
    <w:p w14:paraId="5FDB3897" w14:textId="76FE4FB6" w:rsidR="00EB7342" w:rsidRPr="00EB7342" w:rsidRDefault="00EB7342" w:rsidP="003917C1">
      <w:pPr>
        <w:spacing w:after="0" w:line="276" w:lineRule="auto"/>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 Year 1 Block practicum May 2023-August 2023</w:t>
      </w:r>
    </w:p>
    <w:p w14:paraId="045F62FA" w14:textId="584686D2" w:rsidR="003917C1" w:rsidRPr="003917C1" w:rsidRDefault="00EB7342" w:rsidP="003917C1">
      <w:pPr>
        <w:spacing w:line="276" w:lineRule="auto"/>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And Year 2 practicum September 2023- </w:t>
      </w:r>
      <w:r w:rsidRPr="00EB7342">
        <w:rPr>
          <w:rFonts w:asciiTheme="minorHAnsi" w:eastAsia="Times New Roman" w:hAnsiTheme="minorHAnsi" w:cstheme="minorHAnsi"/>
          <w:b/>
          <w:bCs/>
          <w:sz w:val="24"/>
          <w:szCs w:val="24"/>
        </w:rPr>
        <w:t xml:space="preserve">April 2024 </w:t>
      </w:r>
    </w:p>
    <w:p w14:paraId="213BA135" w14:textId="6EA12940" w:rsidR="00EB7342" w:rsidRPr="00EB7342" w:rsidRDefault="00EB7342" w:rsidP="003917C1">
      <w:pPr>
        <w:spacing w:line="276" w:lineRule="auto"/>
        <w:rPr>
          <w:rFonts w:asciiTheme="minorHAnsi" w:eastAsia="Times New Roman" w:hAnsiTheme="minorHAnsi" w:cstheme="minorHAnsi"/>
          <w:b/>
          <w:bCs/>
          <w:sz w:val="24"/>
          <w:szCs w:val="24"/>
        </w:rPr>
      </w:pPr>
      <w:r w:rsidRPr="00EB7342">
        <w:rPr>
          <w:rFonts w:asciiTheme="minorHAnsi" w:eastAsia="Times New Roman" w:hAnsiTheme="minorHAnsi" w:cstheme="minorHAnsi"/>
          <w:sz w:val="24"/>
          <w:szCs w:val="24"/>
        </w:rPr>
        <w:t xml:space="preserve">The Toronto Centre for Emotional Health (TCEH) is a private clinic managed and designed by social workers to promote healing and growth for individuals, </w:t>
      </w:r>
      <w:proofErr w:type="gramStart"/>
      <w:r w:rsidRPr="00EB7342">
        <w:rPr>
          <w:rFonts w:asciiTheme="minorHAnsi" w:eastAsia="Times New Roman" w:hAnsiTheme="minorHAnsi" w:cstheme="minorHAnsi"/>
          <w:sz w:val="24"/>
          <w:szCs w:val="24"/>
        </w:rPr>
        <w:t>couples</w:t>
      </w:r>
      <w:proofErr w:type="gramEnd"/>
      <w:r w:rsidRPr="00EB7342">
        <w:rPr>
          <w:rFonts w:asciiTheme="minorHAnsi" w:eastAsia="Times New Roman" w:hAnsiTheme="minorHAnsi" w:cstheme="minorHAnsi"/>
          <w:sz w:val="24"/>
          <w:szCs w:val="24"/>
        </w:rPr>
        <w:t xml:space="preserve"> and families. We are an expanding clinic, providing services using Emotion(ally)-Focused Therapy, Acceptance and Commitment Therapy and Cognitive Behavioural Therapy, among other modalities. Our client population is diverse, we see and support children (5 years and up), teens, adults, and systems (couples and families).  This practicum experience is appropriate for students in</w:t>
      </w:r>
      <w:r w:rsidR="003917C1">
        <w:rPr>
          <w:rFonts w:asciiTheme="minorHAnsi" w:eastAsia="Times New Roman" w:hAnsiTheme="minorHAnsi" w:cstheme="minorHAnsi"/>
          <w:sz w:val="24"/>
          <w:szCs w:val="24"/>
        </w:rPr>
        <w:t>terested in</w:t>
      </w:r>
      <w:r w:rsidRPr="00EB7342">
        <w:rPr>
          <w:rFonts w:asciiTheme="minorHAnsi" w:eastAsia="Times New Roman" w:hAnsiTheme="minorHAnsi" w:cstheme="minorHAnsi"/>
          <w:sz w:val="24"/>
          <w:szCs w:val="24"/>
        </w:rPr>
        <w:t xml:space="preserve"> the </w:t>
      </w:r>
      <w:r w:rsidRPr="00EB7342">
        <w:rPr>
          <w:rFonts w:asciiTheme="minorHAnsi" w:eastAsia="Times New Roman" w:hAnsiTheme="minorHAnsi" w:cstheme="minorHAnsi"/>
          <w:b/>
          <w:bCs/>
          <w:sz w:val="24"/>
          <w:szCs w:val="24"/>
        </w:rPr>
        <w:t xml:space="preserve">Mental Health and Health and Children and Families </w:t>
      </w:r>
      <w:r>
        <w:rPr>
          <w:rFonts w:asciiTheme="minorHAnsi" w:eastAsia="Times New Roman" w:hAnsiTheme="minorHAnsi" w:cstheme="minorHAnsi"/>
          <w:b/>
          <w:bCs/>
          <w:sz w:val="24"/>
          <w:szCs w:val="24"/>
        </w:rPr>
        <w:t>Fields of Study</w:t>
      </w:r>
      <w:r w:rsidR="003917C1">
        <w:rPr>
          <w:rFonts w:asciiTheme="minorHAnsi" w:eastAsia="Times New Roman" w:hAnsiTheme="minorHAnsi" w:cstheme="minorHAnsi"/>
          <w:b/>
          <w:bCs/>
          <w:sz w:val="24"/>
          <w:szCs w:val="24"/>
        </w:rPr>
        <w:t>.</w:t>
      </w:r>
      <w:r w:rsidRPr="00EB7342">
        <w:rPr>
          <w:rFonts w:asciiTheme="minorHAnsi" w:eastAsia="Times New Roman" w:hAnsiTheme="minorHAnsi" w:cstheme="minorHAnsi"/>
          <w:b/>
          <w:bCs/>
          <w:sz w:val="24"/>
          <w:szCs w:val="24"/>
        </w:rPr>
        <w:t xml:space="preserve"> </w:t>
      </w:r>
    </w:p>
    <w:p w14:paraId="07A43D9B" w14:textId="263D1FE9" w:rsidR="00EB7342" w:rsidRPr="00EB7342" w:rsidRDefault="00EB7342" w:rsidP="003917C1">
      <w:p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We</w:t>
      </w:r>
      <w:r>
        <w:rPr>
          <w:rFonts w:asciiTheme="minorHAnsi" w:eastAsia="Times New Roman" w:hAnsiTheme="minorHAnsi" w:cstheme="minorHAnsi"/>
          <w:sz w:val="24"/>
          <w:szCs w:val="24"/>
        </w:rPr>
        <w:t xml:space="preserve"> are offering</w:t>
      </w:r>
      <w:r w:rsidRPr="00EB7342">
        <w:rPr>
          <w:rFonts w:asciiTheme="minorHAnsi" w:eastAsia="Times New Roman" w:hAnsiTheme="minorHAnsi" w:cstheme="minorHAnsi"/>
          <w:sz w:val="24"/>
          <w:szCs w:val="24"/>
        </w:rPr>
        <w:t xml:space="preserve"> a continued </w:t>
      </w:r>
      <w:r>
        <w:rPr>
          <w:rFonts w:asciiTheme="minorHAnsi" w:eastAsia="Times New Roman" w:hAnsiTheme="minorHAnsi" w:cstheme="minorHAnsi"/>
          <w:sz w:val="24"/>
          <w:szCs w:val="24"/>
        </w:rPr>
        <w:t>Year 1 and Year 2</w:t>
      </w:r>
      <w:r w:rsidRPr="00EB734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practicum</w:t>
      </w:r>
      <w:r w:rsidRPr="00EB7342">
        <w:rPr>
          <w:rFonts w:asciiTheme="minorHAnsi" w:eastAsia="Times New Roman" w:hAnsiTheme="minorHAnsi" w:cstheme="minorHAnsi"/>
          <w:sz w:val="24"/>
          <w:szCs w:val="24"/>
        </w:rPr>
        <w:t xml:space="preserve"> experience, available to those who are interested in a mix of direct and indirect client work within a private practice setting, with opportunities both in person and remote, as appropriate. Practicum I will start in Summer 2023 (May) and, with demonstrated continued interest from the successful applicant, will continue throughout the Fall and Winter semesters of year 2. </w:t>
      </w:r>
    </w:p>
    <w:p w14:paraId="1270F707" w14:textId="03A9E374" w:rsidR="00EB7342" w:rsidRPr="00EB7342" w:rsidRDefault="00EB7342" w:rsidP="003917C1">
      <w:p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 xml:space="preserve">Students must be familiar with the use of computers, software such as Microsoft Office, email. Students would also benefit from having access to a quiet, private space (in accordance with PHIPA regulations) from which virtual therapy could be conducted, however we do have office space available for students who would rather work with us directly. Our offices are located at 720 </w:t>
      </w:r>
      <w:proofErr w:type="spellStart"/>
      <w:r w:rsidRPr="00EB7342">
        <w:rPr>
          <w:rFonts w:asciiTheme="minorHAnsi" w:eastAsia="Times New Roman" w:hAnsiTheme="minorHAnsi" w:cstheme="minorHAnsi"/>
          <w:sz w:val="24"/>
          <w:szCs w:val="24"/>
        </w:rPr>
        <w:t>Spadina</w:t>
      </w:r>
      <w:proofErr w:type="spellEnd"/>
      <w:r w:rsidRPr="00EB7342">
        <w:rPr>
          <w:rFonts w:asciiTheme="minorHAnsi" w:eastAsia="Times New Roman" w:hAnsiTheme="minorHAnsi" w:cstheme="minorHAnsi"/>
          <w:sz w:val="24"/>
          <w:szCs w:val="24"/>
        </w:rPr>
        <w:t xml:space="preserve"> Avenue (5</w:t>
      </w:r>
      <w:r w:rsidRPr="00EB7342">
        <w:rPr>
          <w:rFonts w:asciiTheme="minorHAnsi" w:eastAsia="Times New Roman" w:hAnsiTheme="minorHAnsi" w:cstheme="minorHAnsi"/>
          <w:sz w:val="24"/>
          <w:szCs w:val="24"/>
          <w:vertAlign w:val="superscript"/>
        </w:rPr>
        <w:t>th</w:t>
      </w:r>
      <w:r w:rsidRPr="00EB7342">
        <w:rPr>
          <w:rFonts w:asciiTheme="minorHAnsi" w:eastAsia="Times New Roman" w:hAnsiTheme="minorHAnsi" w:cstheme="minorHAnsi"/>
          <w:sz w:val="24"/>
          <w:szCs w:val="24"/>
        </w:rPr>
        <w:t xml:space="preserve"> floor) in Toronto (a </w:t>
      </w:r>
      <w:proofErr w:type="gramStart"/>
      <w:r w:rsidRPr="00EB7342">
        <w:rPr>
          <w:rFonts w:asciiTheme="minorHAnsi" w:eastAsia="Times New Roman" w:hAnsiTheme="minorHAnsi" w:cstheme="minorHAnsi"/>
          <w:sz w:val="24"/>
          <w:szCs w:val="24"/>
        </w:rPr>
        <w:t>10 minute</w:t>
      </w:r>
      <w:proofErr w:type="gramEnd"/>
      <w:r w:rsidRPr="00EB7342">
        <w:rPr>
          <w:rFonts w:asciiTheme="minorHAnsi" w:eastAsia="Times New Roman" w:hAnsiTheme="minorHAnsi" w:cstheme="minorHAnsi"/>
          <w:sz w:val="24"/>
          <w:szCs w:val="24"/>
        </w:rPr>
        <w:t xml:space="preserve"> walk from the </w:t>
      </w:r>
      <w:r w:rsidR="00317896">
        <w:rPr>
          <w:rFonts w:asciiTheme="minorHAnsi" w:eastAsia="Times New Roman" w:hAnsiTheme="minorHAnsi" w:cstheme="minorHAnsi"/>
          <w:sz w:val="24"/>
          <w:szCs w:val="24"/>
        </w:rPr>
        <w:t>FIFSW).</w:t>
      </w:r>
    </w:p>
    <w:p w14:paraId="12C187AF" w14:textId="77777777" w:rsidR="00EB7342" w:rsidRPr="00EB7342" w:rsidRDefault="00EB7342" w:rsidP="003917C1">
      <w:pPr>
        <w:spacing w:line="276" w:lineRule="auto"/>
        <w:rPr>
          <w:rFonts w:asciiTheme="minorHAnsi" w:eastAsia="Times New Roman" w:hAnsiTheme="minorHAnsi" w:cstheme="minorHAnsi"/>
          <w:b/>
          <w:bCs/>
          <w:sz w:val="24"/>
          <w:szCs w:val="24"/>
        </w:rPr>
      </w:pPr>
      <w:r w:rsidRPr="00EB7342">
        <w:rPr>
          <w:rFonts w:asciiTheme="minorHAnsi" w:eastAsia="Times New Roman" w:hAnsiTheme="minorHAnsi" w:cstheme="minorHAnsi"/>
          <w:b/>
          <w:bCs/>
          <w:sz w:val="24"/>
          <w:szCs w:val="24"/>
        </w:rPr>
        <w:t>Specific requirements for the placement:</w:t>
      </w:r>
      <w:r w:rsidRPr="00EB7342">
        <w:rPr>
          <w:rFonts w:asciiTheme="minorHAnsi" w:eastAsia="Times New Roman" w:hAnsiTheme="minorHAnsi" w:cstheme="minorHAnsi"/>
          <w:b/>
          <w:bCs/>
          <w:sz w:val="24"/>
          <w:szCs w:val="24"/>
        </w:rPr>
        <w:tab/>
      </w:r>
    </w:p>
    <w:p w14:paraId="257F0AA2" w14:textId="77777777" w:rsidR="00EB7342" w:rsidRPr="00EB7342" w:rsidRDefault="00EB7342" w:rsidP="003917C1">
      <w:pPr>
        <w:pStyle w:val="ListParagraph"/>
        <w:numPr>
          <w:ilvl w:val="0"/>
          <w:numId w:val="1"/>
        </w:num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Police Reference/Vulnerable Sector Check</w:t>
      </w:r>
    </w:p>
    <w:p w14:paraId="15C7BC53" w14:textId="77777777" w:rsidR="00EB7342" w:rsidRPr="00EB7342" w:rsidRDefault="00EB7342" w:rsidP="003917C1">
      <w:pPr>
        <w:pStyle w:val="ListParagraph"/>
        <w:numPr>
          <w:ilvl w:val="0"/>
          <w:numId w:val="1"/>
        </w:num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Comfort working with the population being served</w:t>
      </w:r>
    </w:p>
    <w:p w14:paraId="2A907CF8" w14:textId="04D6625B" w:rsidR="00EB7342" w:rsidRPr="00EB7342" w:rsidRDefault="00317896" w:rsidP="003917C1">
      <w:pPr>
        <w:pStyle w:val="ListParagraph"/>
        <w:numPr>
          <w:ilvl w:val="0"/>
          <w:numId w:val="1"/>
        </w:numPr>
        <w:spacing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Report</w:t>
      </w:r>
      <w:r w:rsidR="00EB7342" w:rsidRPr="00EB7342">
        <w:rPr>
          <w:rFonts w:asciiTheme="minorHAnsi" w:eastAsia="Times New Roman" w:hAnsiTheme="minorHAnsi" w:cstheme="minorHAnsi"/>
          <w:sz w:val="24"/>
          <w:szCs w:val="24"/>
        </w:rPr>
        <w:t xml:space="preserve"> writing and documentation</w:t>
      </w:r>
    </w:p>
    <w:p w14:paraId="0416EE25" w14:textId="77777777" w:rsidR="00EB7342" w:rsidRPr="00EB7342" w:rsidRDefault="00EB7342" w:rsidP="003917C1">
      <w:pPr>
        <w:pStyle w:val="ListParagraph"/>
        <w:numPr>
          <w:ilvl w:val="0"/>
          <w:numId w:val="1"/>
        </w:num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Possible evening attendance</w:t>
      </w:r>
    </w:p>
    <w:p w14:paraId="7EBAAFD2" w14:textId="77777777" w:rsidR="00EB7342" w:rsidRPr="00EB7342" w:rsidRDefault="00EB7342" w:rsidP="003917C1">
      <w:pPr>
        <w:pStyle w:val="ListParagraph"/>
        <w:numPr>
          <w:ilvl w:val="0"/>
          <w:numId w:val="1"/>
        </w:num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Possible weekend attendance</w:t>
      </w:r>
    </w:p>
    <w:p w14:paraId="5AF7F5D6" w14:textId="77777777" w:rsidR="00EB7342" w:rsidRPr="00EB7342" w:rsidRDefault="00EB7342" w:rsidP="003917C1">
      <w:pPr>
        <w:pStyle w:val="ListParagraph"/>
        <w:numPr>
          <w:ilvl w:val="0"/>
          <w:numId w:val="1"/>
        </w:num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Indirect component of practicum can be scheduled by the student according to their needs</w:t>
      </w:r>
    </w:p>
    <w:p w14:paraId="759EF7F8" w14:textId="77777777" w:rsidR="00EB7342" w:rsidRPr="00EB7342" w:rsidRDefault="00EB7342" w:rsidP="003917C1">
      <w:pPr>
        <w:pStyle w:val="ListParagraph"/>
        <w:numPr>
          <w:ilvl w:val="0"/>
          <w:numId w:val="1"/>
        </w:num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Previous experience providing counselling, therapy, or psychotherapy an asset</w:t>
      </w:r>
    </w:p>
    <w:p w14:paraId="6E9BCE24" w14:textId="77777777" w:rsidR="00EB7342" w:rsidRPr="00EB7342" w:rsidRDefault="00EB7342" w:rsidP="003917C1">
      <w:pPr>
        <w:pStyle w:val="ListParagraph"/>
        <w:spacing w:line="276" w:lineRule="auto"/>
        <w:rPr>
          <w:rFonts w:asciiTheme="minorHAnsi" w:eastAsia="Times New Roman" w:hAnsiTheme="minorHAnsi" w:cstheme="minorHAnsi"/>
          <w:sz w:val="24"/>
          <w:szCs w:val="24"/>
        </w:rPr>
      </w:pPr>
    </w:p>
    <w:p w14:paraId="500FCA23" w14:textId="77777777" w:rsidR="003917C1" w:rsidRDefault="003917C1" w:rsidP="003917C1">
      <w:pPr>
        <w:spacing w:line="276" w:lineRule="auto"/>
        <w:rPr>
          <w:rFonts w:asciiTheme="minorHAnsi" w:eastAsia="Times New Roman" w:hAnsiTheme="minorHAnsi" w:cstheme="minorHAnsi"/>
          <w:b/>
          <w:bCs/>
          <w:sz w:val="24"/>
          <w:szCs w:val="24"/>
        </w:rPr>
      </w:pPr>
    </w:p>
    <w:p w14:paraId="6A402E64" w14:textId="7D2358BA" w:rsidR="00EB7342" w:rsidRPr="00EB7342" w:rsidRDefault="00EB7342" w:rsidP="003917C1">
      <w:pPr>
        <w:spacing w:line="276" w:lineRule="auto"/>
        <w:rPr>
          <w:rFonts w:asciiTheme="minorHAnsi" w:eastAsia="Times New Roman" w:hAnsiTheme="minorHAnsi" w:cstheme="minorHAnsi"/>
          <w:b/>
          <w:bCs/>
          <w:sz w:val="24"/>
          <w:szCs w:val="24"/>
        </w:rPr>
      </w:pPr>
      <w:r w:rsidRPr="00EB7342">
        <w:rPr>
          <w:rFonts w:asciiTheme="minorHAnsi" w:eastAsia="Times New Roman" w:hAnsiTheme="minorHAnsi" w:cstheme="minorHAnsi"/>
          <w:b/>
          <w:bCs/>
          <w:sz w:val="24"/>
          <w:szCs w:val="24"/>
        </w:rPr>
        <w:lastRenderedPageBreak/>
        <w:t>Direct Service Delivery/Interventions/Working with Recipients of Service:</w:t>
      </w:r>
    </w:p>
    <w:p w14:paraId="3B40A126" w14:textId="77777777" w:rsidR="00EB7342" w:rsidRPr="00EB7342" w:rsidRDefault="00EB7342" w:rsidP="003917C1">
      <w:pPr>
        <w:pStyle w:val="ListParagraph"/>
        <w:numPr>
          <w:ilvl w:val="0"/>
          <w:numId w:val="2"/>
        </w:num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Conduct intake/needs assessments</w:t>
      </w:r>
      <w:r w:rsidRPr="00EB7342">
        <w:rPr>
          <w:rFonts w:asciiTheme="minorHAnsi" w:eastAsia="Times New Roman" w:hAnsiTheme="minorHAnsi" w:cstheme="minorHAnsi"/>
          <w:sz w:val="24"/>
          <w:szCs w:val="24"/>
        </w:rPr>
        <w:tab/>
      </w:r>
    </w:p>
    <w:p w14:paraId="3972FB15" w14:textId="77777777" w:rsidR="00EB7342" w:rsidRPr="00EB7342" w:rsidRDefault="00EB7342" w:rsidP="003917C1">
      <w:pPr>
        <w:pStyle w:val="ListParagraph"/>
        <w:numPr>
          <w:ilvl w:val="0"/>
          <w:numId w:val="2"/>
        </w:num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Provide resource and referral information</w:t>
      </w:r>
      <w:r w:rsidRPr="00EB7342">
        <w:rPr>
          <w:rFonts w:asciiTheme="minorHAnsi" w:eastAsia="Times New Roman" w:hAnsiTheme="minorHAnsi" w:cstheme="minorHAnsi"/>
          <w:sz w:val="24"/>
          <w:szCs w:val="24"/>
        </w:rPr>
        <w:tab/>
      </w:r>
    </w:p>
    <w:p w14:paraId="0B172B06" w14:textId="77777777" w:rsidR="00EB7342" w:rsidRPr="00EB7342" w:rsidRDefault="00EB7342" w:rsidP="003917C1">
      <w:pPr>
        <w:pStyle w:val="ListParagraph"/>
        <w:numPr>
          <w:ilvl w:val="0"/>
          <w:numId w:val="2"/>
        </w:num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Develop, promote, plan and/or (co)facilitate educational groups or workshops</w:t>
      </w:r>
      <w:r w:rsidRPr="00EB7342">
        <w:rPr>
          <w:rFonts w:asciiTheme="minorHAnsi" w:eastAsia="Times New Roman" w:hAnsiTheme="minorHAnsi" w:cstheme="minorHAnsi"/>
          <w:sz w:val="24"/>
          <w:szCs w:val="24"/>
        </w:rPr>
        <w:tab/>
      </w:r>
    </w:p>
    <w:p w14:paraId="12DA4938" w14:textId="77777777" w:rsidR="00EB7342" w:rsidRPr="00EB7342" w:rsidRDefault="00EB7342" w:rsidP="003917C1">
      <w:pPr>
        <w:pStyle w:val="ListParagraph"/>
        <w:numPr>
          <w:ilvl w:val="0"/>
          <w:numId w:val="2"/>
        </w:num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 xml:space="preserve">Develop and implement individual, family, or group interventions - assessment, </w:t>
      </w:r>
      <w:proofErr w:type="gramStart"/>
      <w:r w:rsidRPr="00EB7342">
        <w:rPr>
          <w:rFonts w:asciiTheme="minorHAnsi" w:eastAsia="Times New Roman" w:hAnsiTheme="minorHAnsi" w:cstheme="minorHAnsi"/>
          <w:sz w:val="24"/>
          <w:szCs w:val="24"/>
        </w:rPr>
        <w:t>implementation</w:t>
      </w:r>
      <w:proofErr w:type="gramEnd"/>
      <w:r w:rsidRPr="00EB7342">
        <w:rPr>
          <w:rFonts w:asciiTheme="minorHAnsi" w:eastAsia="Times New Roman" w:hAnsiTheme="minorHAnsi" w:cstheme="minorHAnsi"/>
          <w:sz w:val="24"/>
          <w:szCs w:val="24"/>
        </w:rPr>
        <w:t xml:space="preserve"> and evaluation of interventions</w:t>
      </w:r>
    </w:p>
    <w:p w14:paraId="5B379A1F" w14:textId="77777777" w:rsidR="00EB7342" w:rsidRPr="00EB7342" w:rsidRDefault="00EB7342" w:rsidP="003917C1">
      <w:pPr>
        <w:pStyle w:val="ListParagraph"/>
        <w:numPr>
          <w:ilvl w:val="0"/>
          <w:numId w:val="2"/>
        </w:num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Counsel (individuals, families, couples) - in office or in community</w:t>
      </w:r>
      <w:r w:rsidRPr="00EB7342">
        <w:rPr>
          <w:rFonts w:asciiTheme="minorHAnsi" w:eastAsia="Times New Roman" w:hAnsiTheme="minorHAnsi" w:cstheme="minorHAnsi"/>
          <w:sz w:val="24"/>
          <w:szCs w:val="24"/>
        </w:rPr>
        <w:tab/>
      </w:r>
    </w:p>
    <w:p w14:paraId="1C0CD3B2" w14:textId="361A8C01" w:rsidR="00EB7342" w:rsidRPr="00EB7342" w:rsidRDefault="00EB7342" w:rsidP="003917C1">
      <w:pPr>
        <w:pStyle w:val="ListParagraph"/>
        <w:numPr>
          <w:ilvl w:val="0"/>
          <w:numId w:val="2"/>
        </w:num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Apply best practices as outlined by the organization</w:t>
      </w:r>
    </w:p>
    <w:p w14:paraId="3322147A" w14:textId="77777777" w:rsidR="00EB7342" w:rsidRPr="00EB7342" w:rsidRDefault="00EB7342" w:rsidP="003917C1">
      <w:pPr>
        <w:spacing w:line="276" w:lineRule="auto"/>
        <w:rPr>
          <w:rFonts w:asciiTheme="minorHAnsi" w:eastAsia="Times New Roman" w:hAnsiTheme="minorHAnsi" w:cstheme="minorHAnsi"/>
          <w:b/>
          <w:bCs/>
          <w:sz w:val="24"/>
          <w:szCs w:val="24"/>
        </w:rPr>
      </w:pPr>
      <w:r w:rsidRPr="00EB7342">
        <w:rPr>
          <w:rFonts w:asciiTheme="minorHAnsi" w:eastAsia="Times New Roman" w:hAnsiTheme="minorHAnsi" w:cstheme="minorHAnsi"/>
          <w:b/>
          <w:bCs/>
          <w:sz w:val="24"/>
          <w:szCs w:val="24"/>
        </w:rPr>
        <w:t>Interprofessional collaboration:</w:t>
      </w:r>
    </w:p>
    <w:p w14:paraId="3D786ABB" w14:textId="77777777" w:rsidR="00EB7342" w:rsidRPr="00EB7342" w:rsidRDefault="00EB7342" w:rsidP="003917C1">
      <w:pPr>
        <w:pStyle w:val="ListParagraph"/>
        <w:numPr>
          <w:ilvl w:val="0"/>
          <w:numId w:val="3"/>
        </w:num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Attend staff/administrative meetings</w:t>
      </w:r>
    </w:p>
    <w:p w14:paraId="49274365" w14:textId="3E6E4DC3" w:rsidR="00EB7342" w:rsidRPr="00EB7342" w:rsidRDefault="00EB7342" w:rsidP="003917C1">
      <w:pPr>
        <w:pStyle w:val="ListParagraph"/>
        <w:numPr>
          <w:ilvl w:val="0"/>
          <w:numId w:val="3"/>
        </w:num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Collaborate on organization's projects</w:t>
      </w:r>
      <w:r w:rsidRPr="00EB7342">
        <w:rPr>
          <w:rFonts w:asciiTheme="minorHAnsi" w:eastAsia="Times New Roman" w:hAnsiTheme="minorHAnsi" w:cstheme="minorHAnsi"/>
          <w:sz w:val="24"/>
          <w:szCs w:val="24"/>
        </w:rPr>
        <w:tab/>
      </w:r>
    </w:p>
    <w:p w14:paraId="02515EC6" w14:textId="77777777" w:rsidR="00EB7342" w:rsidRPr="00EB7342" w:rsidRDefault="00EB7342" w:rsidP="003917C1">
      <w:pPr>
        <w:spacing w:line="276" w:lineRule="auto"/>
        <w:rPr>
          <w:rFonts w:asciiTheme="minorHAnsi" w:eastAsia="Times New Roman" w:hAnsiTheme="minorHAnsi" w:cstheme="minorHAnsi"/>
          <w:b/>
          <w:bCs/>
          <w:sz w:val="24"/>
          <w:szCs w:val="24"/>
        </w:rPr>
      </w:pPr>
      <w:r w:rsidRPr="00EB7342">
        <w:rPr>
          <w:rFonts w:asciiTheme="minorHAnsi" w:eastAsia="Times New Roman" w:hAnsiTheme="minorHAnsi" w:cstheme="minorHAnsi"/>
          <w:b/>
          <w:bCs/>
          <w:sz w:val="24"/>
          <w:szCs w:val="24"/>
        </w:rPr>
        <w:t>Indirect Service Delivery:</w:t>
      </w:r>
    </w:p>
    <w:p w14:paraId="06AD86AF" w14:textId="77777777" w:rsidR="00EB7342" w:rsidRPr="00EB7342" w:rsidRDefault="00EB7342" w:rsidP="003917C1">
      <w:pPr>
        <w:pStyle w:val="ListParagraph"/>
        <w:numPr>
          <w:ilvl w:val="0"/>
          <w:numId w:val="4"/>
        </w:num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Evaluate social work interventions</w:t>
      </w:r>
      <w:r w:rsidRPr="00EB7342">
        <w:rPr>
          <w:rFonts w:asciiTheme="minorHAnsi" w:eastAsia="Times New Roman" w:hAnsiTheme="minorHAnsi" w:cstheme="minorHAnsi"/>
          <w:sz w:val="24"/>
          <w:szCs w:val="24"/>
        </w:rPr>
        <w:tab/>
      </w:r>
    </w:p>
    <w:p w14:paraId="4A149642" w14:textId="77777777" w:rsidR="00EB7342" w:rsidRPr="00EB7342" w:rsidRDefault="00EB7342" w:rsidP="003917C1">
      <w:pPr>
        <w:pStyle w:val="ListParagraph"/>
        <w:numPr>
          <w:ilvl w:val="0"/>
          <w:numId w:val="4"/>
        </w:num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Prepare and maintain case notes, reports, statistics which meet the organization's accountability guidelines</w:t>
      </w:r>
    </w:p>
    <w:p w14:paraId="12D532AB" w14:textId="77777777" w:rsidR="00EB7342" w:rsidRPr="00EB7342" w:rsidRDefault="00EB7342" w:rsidP="003917C1">
      <w:pPr>
        <w:pStyle w:val="ListParagraph"/>
        <w:numPr>
          <w:ilvl w:val="0"/>
          <w:numId w:val="4"/>
        </w:num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Prepare draft policy/program/grant proposals</w:t>
      </w:r>
    </w:p>
    <w:p w14:paraId="1805865E" w14:textId="77777777" w:rsidR="00EB7342" w:rsidRPr="00EB7342" w:rsidRDefault="00EB7342" w:rsidP="003917C1">
      <w:pPr>
        <w:pStyle w:val="ListParagraph"/>
        <w:numPr>
          <w:ilvl w:val="0"/>
          <w:numId w:val="4"/>
        </w:num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Contribute to research and other organizational initiatives</w:t>
      </w:r>
      <w:r w:rsidRPr="00EB7342">
        <w:rPr>
          <w:rFonts w:asciiTheme="minorHAnsi" w:eastAsia="Times New Roman" w:hAnsiTheme="minorHAnsi" w:cstheme="minorHAnsi"/>
          <w:sz w:val="24"/>
          <w:szCs w:val="24"/>
        </w:rPr>
        <w:tab/>
      </w:r>
    </w:p>
    <w:p w14:paraId="27007920" w14:textId="77777777" w:rsidR="00EB7342" w:rsidRPr="00EB7342" w:rsidRDefault="00EB7342" w:rsidP="003917C1">
      <w:pPr>
        <w:pStyle w:val="ListParagraph"/>
        <w:numPr>
          <w:ilvl w:val="0"/>
          <w:numId w:val="4"/>
        </w:num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Develop skills in cross-cultural/spiritual competence</w:t>
      </w:r>
    </w:p>
    <w:p w14:paraId="58338436" w14:textId="77777777" w:rsidR="00EB7342" w:rsidRPr="00EB7342" w:rsidRDefault="00EB7342" w:rsidP="003917C1">
      <w:pPr>
        <w:pStyle w:val="ListParagraph"/>
        <w:numPr>
          <w:ilvl w:val="0"/>
          <w:numId w:val="4"/>
        </w:num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 xml:space="preserve">Develop, </w:t>
      </w:r>
      <w:proofErr w:type="gramStart"/>
      <w:r w:rsidRPr="00EB7342">
        <w:rPr>
          <w:rFonts w:asciiTheme="minorHAnsi" w:eastAsia="Times New Roman" w:hAnsiTheme="minorHAnsi" w:cstheme="minorHAnsi"/>
          <w:sz w:val="24"/>
          <w:szCs w:val="24"/>
        </w:rPr>
        <w:t>plan</w:t>
      </w:r>
      <w:proofErr w:type="gramEnd"/>
      <w:r w:rsidRPr="00EB7342">
        <w:rPr>
          <w:rFonts w:asciiTheme="minorHAnsi" w:eastAsia="Times New Roman" w:hAnsiTheme="minorHAnsi" w:cstheme="minorHAnsi"/>
          <w:sz w:val="24"/>
          <w:szCs w:val="24"/>
        </w:rPr>
        <w:t xml:space="preserve"> and implement prevention activities and programs</w:t>
      </w:r>
      <w:r w:rsidRPr="00EB7342">
        <w:rPr>
          <w:rFonts w:asciiTheme="minorHAnsi" w:eastAsia="Times New Roman" w:hAnsiTheme="minorHAnsi" w:cstheme="minorHAnsi"/>
          <w:sz w:val="24"/>
          <w:szCs w:val="24"/>
        </w:rPr>
        <w:tab/>
        <w:t xml:space="preserve"> </w:t>
      </w:r>
    </w:p>
    <w:p w14:paraId="4B63DF50" w14:textId="77777777" w:rsidR="00EB7342" w:rsidRPr="00EB7342" w:rsidRDefault="00EB7342" w:rsidP="003917C1">
      <w:pPr>
        <w:pStyle w:val="ListParagraph"/>
        <w:numPr>
          <w:ilvl w:val="0"/>
          <w:numId w:val="4"/>
        </w:num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Other</w:t>
      </w:r>
    </w:p>
    <w:p w14:paraId="517AD5C8" w14:textId="77777777" w:rsidR="00EB7342" w:rsidRPr="00EB7342" w:rsidRDefault="00EB7342" w:rsidP="003917C1">
      <w:pPr>
        <w:pStyle w:val="ListParagraph"/>
        <w:numPr>
          <w:ilvl w:val="0"/>
          <w:numId w:val="4"/>
        </w:num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Shadow clinicians, participate in the development of the clinic's growth plan</w:t>
      </w:r>
    </w:p>
    <w:p w14:paraId="70682BB3" w14:textId="77777777" w:rsidR="00EB7342" w:rsidRPr="00EB7342" w:rsidRDefault="00EB7342" w:rsidP="003917C1">
      <w:p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 xml:space="preserve"> </w:t>
      </w:r>
    </w:p>
    <w:p w14:paraId="08A35FA9" w14:textId="7595D63F" w:rsidR="00EB7342" w:rsidRPr="00EB7342" w:rsidRDefault="00EB7342" w:rsidP="00EB7342">
      <w:pPr>
        <w:spacing w:line="276" w:lineRule="auto"/>
        <w:rPr>
          <w:rFonts w:asciiTheme="minorHAnsi" w:eastAsia="Times New Roman" w:hAnsiTheme="minorHAnsi" w:cstheme="minorHAnsi"/>
          <w:sz w:val="24"/>
          <w:szCs w:val="24"/>
        </w:rPr>
      </w:pPr>
      <w:r w:rsidRPr="00EB7342">
        <w:rPr>
          <w:rFonts w:asciiTheme="minorHAnsi" w:eastAsia="Times New Roman" w:hAnsiTheme="minorHAnsi" w:cstheme="minorHAnsi"/>
          <w:sz w:val="24"/>
          <w:szCs w:val="24"/>
        </w:rPr>
        <w:t xml:space="preserve">If you are interested in this practicum, please send your resume and cover letter to </w:t>
      </w:r>
      <w:hyperlink r:id="rId8" w:history="1">
        <w:r w:rsidRPr="00962495">
          <w:rPr>
            <w:rStyle w:val="Hyperlink"/>
            <w:rFonts w:asciiTheme="minorHAnsi" w:hAnsiTheme="minorHAnsi" w:cstheme="minorHAnsi"/>
            <w:sz w:val="24"/>
            <w:szCs w:val="24"/>
          </w:rPr>
          <w:t>miri.ben.dat@utoronto.ca</w:t>
        </w:r>
      </w:hyperlink>
      <w:r>
        <w:rPr>
          <w:rFonts w:asciiTheme="minorHAnsi" w:hAnsiTheme="minorHAnsi" w:cstheme="minorHAnsi"/>
          <w:sz w:val="24"/>
          <w:szCs w:val="24"/>
        </w:rPr>
        <w:t xml:space="preserve"> by 5 pm on</w:t>
      </w:r>
      <w:r w:rsidRPr="00EB7342">
        <w:rPr>
          <w:rFonts w:asciiTheme="minorHAnsi" w:eastAsia="Times New Roman" w:hAnsiTheme="minorHAnsi" w:cstheme="minorHAnsi"/>
          <w:sz w:val="24"/>
          <w:szCs w:val="24"/>
        </w:rPr>
        <w:t xml:space="preserve"> </w:t>
      </w:r>
      <w:r w:rsidR="006A5EB4">
        <w:rPr>
          <w:rFonts w:asciiTheme="minorHAnsi" w:eastAsia="Times New Roman" w:hAnsiTheme="minorHAnsi" w:cstheme="minorHAnsi"/>
          <w:sz w:val="24"/>
          <w:szCs w:val="24"/>
        </w:rPr>
        <w:t>March 2</w:t>
      </w:r>
      <w:r w:rsidRPr="00EB7342">
        <w:rPr>
          <w:rFonts w:asciiTheme="minorHAnsi" w:eastAsia="Times New Roman" w:hAnsiTheme="minorHAnsi" w:cstheme="minorHAnsi"/>
          <w:sz w:val="24"/>
          <w:szCs w:val="24"/>
        </w:rPr>
        <w:t>, 202</w:t>
      </w:r>
      <w:r w:rsidR="006A5EB4">
        <w:rPr>
          <w:rFonts w:asciiTheme="minorHAnsi" w:eastAsia="Times New Roman" w:hAnsiTheme="minorHAnsi" w:cstheme="minorHAnsi"/>
          <w:sz w:val="24"/>
          <w:szCs w:val="24"/>
        </w:rPr>
        <w:t>3</w:t>
      </w:r>
      <w:r w:rsidRPr="00EB7342">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w:t>
      </w:r>
      <w:r w:rsidRPr="00EB7342">
        <w:rPr>
          <w:rFonts w:asciiTheme="minorHAnsi" w:hAnsiTheme="minorHAnsi" w:cstheme="minorHAnsi"/>
          <w:sz w:val="24"/>
          <w:szCs w:val="24"/>
          <w:lang w:val="en-US"/>
        </w:rPr>
        <w:t>Applications will be forwarded on to the site.</w:t>
      </w:r>
    </w:p>
    <w:p w14:paraId="7E99970E" w14:textId="77777777" w:rsidR="00EB7342" w:rsidRPr="00EB7342" w:rsidRDefault="00EB7342" w:rsidP="00EB7342">
      <w:pPr>
        <w:spacing w:line="276" w:lineRule="auto"/>
        <w:rPr>
          <w:rFonts w:asciiTheme="minorHAnsi" w:hAnsiTheme="minorHAnsi" w:cstheme="minorHAnsi"/>
          <w:iCs/>
          <w:sz w:val="24"/>
          <w:szCs w:val="24"/>
        </w:rPr>
      </w:pPr>
    </w:p>
    <w:p w14:paraId="6544EAEC" w14:textId="77777777" w:rsidR="00EB7342" w:rsidRPr="00EB7342" w:rsidRDefault="00EB7342" w:rsidP="00EB7342">
      <w:pPr>
        <w:spacing w:line="276" w:lineRule="auto"/>
        <w:rPr>
          <w:rFonts w:asciiTheme="minorHAnsi" w:hAnsiTheme="minorHAnsi" w:cstheme="minorHAnsi"/>
          <w:iCs/>
          <w:sz w:val="24"/>
          <w:szCs w:val="24"/>
        </w:rPr>
      </w:pPr>
      <w:r w:rsidRPr="00EB7342">
        <w:rPr>
          <w:rFonts w:asciiTheme="minorHAnsi" w:hAnsiTheme="minorHAnsi" w:cstheme="minorHAnsi"/>
          <w:iCs/>
          <w:sz w:val="24"/>
          <w:szCs w:val="24"/>
        </w:rPr>
        <w:t>Students registered with University of Toronto Accessibility Services may receive appropriate accommodations for practicum settings. To register:</w:t>
      </w:r>
      <w:r w:rsidRPr="00EB7342">
        <w:rPr>
          <w:rFonts w:asciiTheme="minorHAnsi" w:hAnsiTheme="minorHAnsi" w:cstheme="minorHAnsi"/>
          <w:sz w:val="24"/>
          <w:szCs w:val="24"/>
        </w:rPr>
        <w:t xml:space="preserve"> </w:t>
      </w:r>
      <w:hyperlink r:id="rId9" w:history="1">
        <w:r w:rsidRPr="00EB7342">
          <w:rPr>
            <w:rStyle w:val="Hyperlink"/>
            <w:rFonts w:asciiTheme="minorHAnsi" w:hAnsiTheme="minorHAnsi" w:cstheme="minorHAnsi"/>
            <w:iCs/>
            <w:sz w:val="24"/>
            <w:szCs w:val="24"/>
          </w:rPr>
          <w:t>https://studentlife.utoronto.ca/department/accessibility-services/</w:t>
        </w:r>
      </w:hyperlink>
      <w:r w:rsidRPr="00EB7342">
        <w:rPr>
          <w:rFonts w:asciiTheme="minorHAnsi" w:hAnsiTheme="minorHAnsi" w:cstheme="minorHAnsi"/>
          <w:iCs/>
          <w:sz w:val="24"/>
          <w:szCs w:val="24"/>
        </w:rPr>
        <w:t xml:space="preserve"> or call 416-978-8060</w:t>
      </w:r>
    </w:p>
    <w:p w14:paraId="55628A02" w14:textId="77777777" w:rsidR="00E419FB" w:rsidRPr="00EB7342" w:rsidRDefault="00E419FB" w:rsidP="00EB7342">
      <w:pPr>
        <w:spacing w:line="276" w:lineRule="auto"/>
        <w:rPr>
          <w:rFonts w:asciiTheme="minorHAnsi" w:hAnsiTheme="minorHAnsi" w:cstheme="minorHAnsi"/>
          <w:sz w:val="24"/>
          <w:szCs w:val="24"/>
        </w:rPr>
      </w:pPr>
    </w:p>
    <w:sectPr w:rsidR="00E419FB" w:rsidRPr="00EB7342" w:rsidSect="002F1607">
      <w:headerReference w:type="default" r:id="rId10"/>
      <w:footerReference w:type="even"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08C2" w14:textId="77777777" w:rsidR="00E55753" w:rsidRDefault="003917C1">
      <w:pPr>
        <w:spacing w:after="0" w:line="240" w:lineRule="auto"/>
      </w:pPr>
      <w:r>
        <w:separator/>
      </w:r>
    </w:p>
  </w:endnote>
  <w:endnote w:type="continuationSeparator" w:id="0">
    <w:p w14:paraId="0BD9E1C6" w14:textId="77777777" w:rsidR="00E55753" w:rsidRDefault="0039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3242238"/>
      <w:docPartObj>
        <w:docPartGallery w:val="Page Numbers (Bottom of Page)"/>
        <w:docPartUnique/>
      </w:docPartObj>
    </w:sdtPr>
    <w:sdtEndPr>
      <w:rPr>
        <w:rStyle w:val="PageNumber"/>
      </w:rPr>
    </w:sdtEndPr>
    <w:sdtContent>
      <w:p w14:paraId="66E5C4D5" w14:textId="77777777" w:rsidR="0009559D" w:rsidRDefault="00EB7342" w:rsidP="005112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BD0176" w14:textId="77777777" w:rsidR="0009559D" w:rsidRDefault="00A30C85" w:rsidP="000955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3809173"/>
      <w:docPartObj>
        <w:docPartGallery w:val="Page Numbers (Bottom of Page)"/>
        <w:docPartUnique/>
      </w:docPartObj>
    </w:sdtPr>
    <w:sdtEndPr>
      <w:rPr>
        <w:rStyle w:val="PageNumber"/>
      </w:rPr>
    </w:sdtEndPr>
    <w:sdtContent>
      <w:p w14:paraId="683C11D0" w14:textId="77777777" w:rsidR="0009559D" w:rsidRDefault="00EB7342" w:rsidP="005112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844FFF" w14:textId="77777777" w:rsidR="0009559D" w:rsidRDefault="00A30C85" w:rsidP="000955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E1F9" w14:textId="77777777" w:rsidR="00E55753" w:rsidRDefault="003917C1">
      <w:pPr>
        <w:spacing w:after="0" w:line="240" w:lineRule="auto"/>
      </w:pPr>
      <w:r>
        <w:separator/>
      </w:r>
    </w:p>
  </w:footnote>
  <w:footnote w:type="continuationSeparator" w:id="0">
    <w:p w14:paraId="7D105180" w14:textId="77777777" w:rsidR="00E55753" w:rsidRDefault="00391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33C4E685" w14:paraId="500457CA" w14:textId="77777777" w:rsidTr="33C4E685">
      <w:tc>
        <w:tcPr>
          <w:tcW w:w="3320" w:type="dxa"/>
        </w:tcPr>
        <w:p w14:paraId="1FCFBA1D" w14:textId="77777777" w:rsidR="33C4E685" w:rsidRDefault="00A30C85" w:rsidP="33C4E685">
          <w:pPr>
            <w:pStyle w:val="Header"/>
            <w:ind w:left="-115"/>
          </w:pPr>
        </w:p>
      </w:tc>
      <w:tc>
        <w:tcPr>
          <w:tcW w:w="3320" w:type="dxa"/>
        </w:tcPr>
        <w:p w14:paraId="7F239FBB" w14:textId="77777777" w:rsidR="33C4E685" w:rsidRDefault="00A30C85" w:rsidP="33C4E685">
          <w:pPr>
            <w:pStyle w:val="Header"/>
            <w:jc w:val="center"/>
          </w:pPr>
        </w:p>
      </w:tc>
      <w:tc>
        <w:tcPr>
          <w:tcW w:w="3320" w:type="dxa"/>
        </w:tcPr>
        <w:p w14:paraId="14B3C7CA" w14:textId="77777777" w:rsidR="33C4E685" w:rsidRDefault="00A30C85" w:rsidP="33C4E685">
          <w:pPr>
            <w:pStyle w:val="Header"/>
            <w:ind w:right="-115"/>
            <w:jc w:val="right"/>
          </w:pPr>
        </w:p>
      </w:tc>
    </w:tr>
  </w:tbl>
  <w:p w14:paraId="51A8BE31" w14:textId="77777777" w:rsidR="33C4E685" w:rsidRDefault="00A30C85" w:rsidP="33C4E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90A49"/>
    <w:multiLevelType w:val="hybridMultilevel"/>
    <w:tmpl w:val="761EE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3CE49EF"/>
    <w:multiLevelType w:val="hybridMultilevel"/>
    <w:tmpl w:val="14D20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EE25D9"/>
    <w:multiLevelType w:val="hybridMultilevel"/>
    <w:tmpl w:val="4210B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8F0F42"/>
    <w:multiLevelType w:val="hybridMultilevel"/>
    <w:tmpl w:val="2A402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42"/>
    <w:rsid w:val="00317896"/>
    <w:rsid w:val="003917C1"/>
    <w:rsid w:val="006A5EB4"/>
    <w:rsid w:val="00E419FB"/>
    <w:rsid w:val="00E55753"/>
    <w:rsid w:val="00EA6F59"/>
    <w:rsid w:val="00EB73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7571F"/>
  <w15:chartTrackingRefBased/>
  <w15:docId w15:val="{7482768C-09C6-4EE2-B6F0-7AA48299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342"/>
    <w:pPr>
      <w:spacing w:after="200"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42"/>
    <w:pPr>
      <w:ind w:left="720"/>
      <w:contextualSpacing/>
    </w:pPr>
  </w:style>
  <w:style w:type="character" w:styleId="Hyperlink">
    <w:name w:val="Hyperlink"/>
    <w:basedOn w:val="DefaultParagraphFont"/>
    <w:uiPriority w:val="99"/>
    <w:unhideWhenUsed/>
    <w:rsid w:val="00EB7342"/>
    <w:rPr>
      <w:color w:val="0563C1" w:themeColor="hyperlink"/>
      <w:u w:val="single"/>
    </w:rPr>
  </w:style>
  <w:style w:type="paragraph" w:styleId="Footer">
    <w:name w:val="footer"/>
    <w:basedOn w:val="Normal"/>
    <w:link w:val="FooterChar"/>
    <w:uiPriority w:val="99"/>
    <w:unhideWhenUsed/>
    <w:rsid w:val="00EB7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342"/>
    <w:rPr>
      <w:rFonts w:asciiTheme="majorHAnsi" w:eastAsiaTheme="majorEastAsia" w:hAnsiTheme="majorHAnsi" w:cstheme="majorBidi"/>
    </w:rPr>
  </w:style>
  <w:style w:type="character" w:styleId="PageNumber">
    <w:name w:val="page number"/>
    <w:basedOn w:val="DefaultParagraphFont"/>
    <w:uiPriority w:val="99"/>
    <w:semiHidden/>
    <w:unhideWhenUsed/>
    <w:rsid w:val="00EB7342"/>
  </w:style>
  <w:style w:type="character" w:customStyle="1" w:styleId="HeaderChar">
    <w:name w:val="Header Char"/>
    <w:basedOn w:val="DefaultParagraphFont"/>
    <w:link w:val="Header"/>
    <w:uiPriority w:val="99"/>
    <w:rsid w:val="00EB7342"/>
  </w:style>
  <w:style w:type="paragraph" w:styleId="Header">
    <w:name w:val="header"/>
    <w:basedOn w:val="Normal"/>
    <w:link w:val="HeaderChar"/>
    <w:uiPriority w:val="99"/>
    <w:unhideWhenUsed/>
    <w:rsid w:val="00EB7342"/>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EB7342"/>
    <w:rPr>
      <w:rFonts w:asciiTheme="majorHAnsi" w:eastAsiaTheme="majorEastAsia" w:hAnsiTheme="majorHAnsi" w:cstheme="majorBidi"/>
    </w:rPr>
  </w:style>
  <w:style w:type="character" w:styleId="UnresolvedMention">
    <w:name w:val="Unresolved Mention"/>
    <w:basedOn w:val="DefaultParagraphFont"/>
    <w:uiPriority w:val="99"/>
    <w:semiHidden/>
    <w:unhideWhenUsed/>
    <w:rsid w:val="00EB7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ben.dat@utoronto.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udentlife.utoronto.ca/department/accessibility-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78FFC82BF4C4FBA19DCFEC5B1F478" ma:contentTypeVersion="12" ma:contentTypeDescription="Create a new document." ma:contentTypeScope="" ma:versionID="e07e7490c6da4a1e1c722ad6196a1f1c">
  <xsd:schema xmlns:xsd="http://www.w3.org/2001/XMLSchema" xmlns:xs="http://www.w3.org/2001/XMLSchema" xmlns:p="http://schemas.microsoft.com/office/2006/metadata/properties" xmlns:ns2="fb2942e9-d1fe-4dac-bfcb-4b1bab7e4b31" xmlns:ns3="7eb49b63-2d80-496b-a4de-1df7a38801b8" targetNamespace="http://schemas.microsoft.com/office/2006/metadata/properties" ma:root="true" ma:fieldsID="ca3c6fcd2e080c65374e89cbb80a8e0d" ns2:_="" ns3:_="">
    <xsd:import namespace="fb2942e9-d1fe-4dac-bfcb-4b1bab7e4b31"/>
    <xsd:import namespace="7eb49b63-2d80-496b-a4de-1df7a38801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942e9-d1fe-4dac-bfcb-4b1bab7e4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49b63-2d80-496b-a4de-1df7a38801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8fddb89-861c-4519-a5ba-acbec6e2431a}" ma:internalName="TaxCatchAll" ma:showField="CatchAllData" ma:web="7eb49b63-2d80-496b-a4de-1df7a38801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b49b63-2d80-496b-a4de-1df7a38801b8" xsi:nil="true"/>
    <lcf76f155ced4ddcb4097134ff3c332f xmlns="fb2942e9-d1fe-4dac-bfcb-4b1bab7e4b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CEBC61-C18B-4937-B0ED-AF258037180F}"/>
</file>

<file path=customXml/itemProps2.xml><?xml version="1.0" encoding="utf-8"?>
<ds:datastoreItem xmlns:ds="http://schemas.openxmlformats.org/officeDocument/2006/customXml" ds:itemID="{4328E2D8-9C66-4FB3-AC5A-0CA99B8246C8}"/>
</file>

<file path=customXml/itemProps3.xml><?xml version="1.0" encoding="utf-8"?>
<ds:datastoreItem xmlns:ds="http://schemas.openxmlformats.org/officeDocument/2006/customXml" ds:itemID="{D46D0DAB-BBEE-4F0F-B515-6DE825474F5F}"/>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Ben-Dat</dc:creator>
  <cp:keywords/>
  <dc:description/>
  <cp:lastModifiedBy>Miriam Ben-Dat</cp:lastModifiedBy>
  <cp:revision>2</cp:revision>
  <dcterms:created xsi:type="dcterms:W3CDTF">2023-01-26T23:41:00Z</dcterms:created>
  <dcterms:modified xsi:type="dcterms:W3CDTF">2023-01-26T23:41:00Z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0x0101003A378FFC82BF4C4FBA19DCFEC5B1F478</vt:lpwstr>
  </property>
</Properties>
</file>