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AC" w:rsidRDefault="00EB3AAC" w:rsidP="00EB3AAC">
      <w:pPr>
        <w:spacing w:after="240" w:line="240" w:lineRule="auto"/>
        <w:jc w:val="center"/>
        <w:rPr>
          <w:rFonts w:ascii="Arial" w:eastAsia="Times New Roman" w:hAnsi="Arial" w:cs="Arial"/>
          <w:b/>
          <w:bCs/>
          <w:color w:val="000000"/>
          <w:kern w:val="36"/>
          <w:lang w:eastAsia="en-CA"/>
        </w:rPr>
      </w:pPr>
      <w:r>
        <w:rPr>
          <w:rFonts w:ascii="Arial" w:eastAsia="Times New Roman" w:hAnsi="Arial" w:cs="Arial"/>
          <w:b/>
          <w:bCs/>
          <w:color w:val="000000"/>
          <w:kern w:val="36"/>
          <w:lang w:eastAsia="en-CA"/>
        </w:rPr>
        <w:t xml:space="preserve">FIFSW Field Education Plan for Interruption of Practicum </w:t>
      </w:r>
      <w:r>
        <w:rPr>
          <w:rFonts w:ascii="Arial" w:eastAsia="Times New Roman" w:hAnsi="Arial" w:cs="Arial"/>
          <w:b/>
          <w:bCs/>
          <w:color w:val="000000"/>
          <w:kern w:val="36"/>
          <w:lang w:eastAsia="en-CA"/>
        </w:rPr>
        <w:br/>
        <w:t xml:space="preserve">due to </w:t>
      </w:r>
      <w:r w:rsidR="00031E77">
        <w:rPr>
          <w:rFonts w:ascii="Arial" w:eastAsia="Times New Roman" w:hAnsi="Arial" w:cs="Arial"/>
          <w:b/>
          <w:bCs/>
          <w:color w:val="000000"/>
          <w:kern w:val="36"/>
          <w:lang w:eastAsia="en-CA"/>
        </w:rPr>
        <w:t xml:space="preserve">Local and </w:t>
      </w:r>
      <w:r>
        <w:rPr>
          <w:rFonts w:ascii="Arial" w:eastAsia="Times New Roman" w:hAnsi="Arial" w:cs="Arial"/>
          <w:b/>
          <w:bCs/>
          <w:color w:val="000000"/>
          <w:kern w:val="36"/>
          <w:lang w:eastAsia="en-CA"/>
        </w:rPr>
        <w:t>Community-Wide Disruption</w:t>
      </w:r>
      <w:r w:rsidR="00AA16B2">
        <w:rPr>
          <w:rFonts w:ascii="Arial" w:eastAsia="Times New Roman" w:hAnsi="Arial" w:cs="Arial"/>
          <w:b/>
          <w:bCs/>
          <w:color w:val="000000"/>
          <w:kern w:val="36"/>
          <w:lang w:eastAsia="en-CA"/>
        </w:rPr>
        <w:t xml:space="preserve">   </w:t>
      </w:r>
    </w:p>
    <w:p w:rsidR="00EB3AAC" w:rsidRPr="00EB3AAC" w:rsidRDefault="00EB3AAC" w:rsidP="00EB3AAC">
      <w:pPr>
        <w:spacing w:after="0" w:line="240" w:lineRule="auto"/>
        <w:ind w:left="580" w:right="480"/>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 </w:t>
      </w:r>
    </w:p>
    <w:p w:rsidR="00EB3AAC" w:rsidRPr="00EB3AAC" w:rsidRDefault="00EB3AAC" w:rsidP="00EB3AAC">
      <w:pPr>
        <w:spacing w:after="0" w:line="240" w:lineRule="auto"/>
        <w:ind w:right="480"/>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 xml:space="preserve">If </w:t>
      </w:r>
      <w:r w:rsidR="00031E77">
        <w:rPr>
          <w:rFonts w:ascii="Arial" w:eastAsia="Times New Roman" w:hAnsi="Arial" w:cs="Arial"/>
          <w:color w:val="000000"/>
          <w:lang w:eastAsia="en-CA"/>
        </w:rPr>
        <w:t xml:space="preserve">FIFSW MSW </w:t>
      </w:r>
      <w:r w:rsidRPr="00EB3AAC">
        <w:rPr>
          <w:rFonts w:ascii="Arial" w:eastAsia="Times New Roman" w:hAnsi="Arial" w:cs="Arial"/>
          <w:color w:val="000000"/>
          <w:lang w:eastAsia="en-CA"/>
        </w:rPr>
        <w:t xml:space="preserve">students </w:t>
      </w:r>
      <w:r w:rsidR="00031E77">
        <w:rPr>
          <w:rFonts w:ascii="Arial" w:eastAsia="Times New Roman" w:hAnsi="Arial" w:cs="Arial"/>
          <w:color w:val="000000"/>
          <w:lang w:eastAsia="en-CA"/>
        </w:rPr>
        <w:t xml:space="preserve">in their practicum </w:t>
      </w:r>
      <w:r w:rsidRPr="00EB3AAC">
        <w:rPr>
          <w:rFonts w:ascii="Arial" w:eastAsia="Times New Roman" w:hAnsi="Arial" w:cs="Arial"/>
          <w:color w:val="000000"/>
          <w:lang w:eastAsia="en-CA"/>
        </w:rPr>
        <w:t xml:space="preserve">are advised by their agency, supervisor, and/or government to not attend their field placement, or if safety concerns warrant a temporary disruption in field placement, students should </w:t>
      </w:r>
      <w:r w:rsidRPr="00EB3AAC">
        <w:rPr>
          <w:rFonts w:ascii="Arial" w:eastAsia="Times New Roman" w:hAnsi="Arial" w:cs="Arial"/>
          <w:b/>
          <w:bCs/>
          <w:color w:val="000000"/>
          <w:u w:val="single"/>
          <w:lang w:eastAsia="en-CA"/>
        </w:rPr>
        <w:t>immediately</w:t>
      </w:r>
      <w:r w:rsidRPr="00EB3AAC">
        <w:rPr>
          <w:rFonts w:ascii="Arial" w:eastAsia="Times New Roman" w:hAnsi="Arial" w:cs="Arial"/>
          <w:color w:val="000000"/>
          <w:lang w:eastAsia="en-CA"/>
        </w:rPr>
        <w:t xml:space="preserve"> consult with </w:t>
      </w:r>
      <w:r w:rsidRPr="00EB3AAC">
        <w:rPr>
          <w:rFonts w:ascii="Arial" w:eastAsia="Times New Roman" w:hAnsi="Arial" w:cs="Arial"/>
          <w:b/>
          <w:bCs/>
          <w:color w:val="000000"/>
          <w:u w:val="single"/>
          <w:lang w:eastAsia="en-CA"/>
        </w:rPr>
        <w:t>BOTH</w:t>
      </w:r>
      <w:r w:rsidRPr="00EB3AAC">
        <w:rPr>
          <w:rFonts w:ascii="Arial" w:eastAsia="Times New Roman" w:hAnsi="Arial" w:cs="Arial"/>
          <w:color w:val="000000"/>
          <w:lang w:eastAsia="en-CA"/>
        </w:rPr>
        <w:t xml:space="preserve"> their FIFSW Faculty Field Liaison (FFL) and their Field Instructor(s) and follow the directives from administration of the practicum agency.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ind w:right="480"/>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 xml:space="preserve">In efforts to fulfill the student’s hour requirements and educational competencies during temporary field placement stoppages, we are providing </w:t>
      </w:r>
      <w:r w:rsidRPr="00EB3AAC">
        <w:rPr>
          <w:rFonts w:ascii="Arial" w:eastAsia="Times New Roman" w:hAnsi="Arial" w:cs="Arial"/>
          <w:b/>
          <w:bCs/>
          <w:color w:val="000000"/>
          <w:lang w:eastAsia="en-CA"/>
        </w:rPr>
        <w:t>alternative field learning activities</w:t>
      </w:r>
      <w:r w:rsidRPr="00EB3AAC">
        <w:rPr>
          <w:rFonts w:ascii="Arial" w:eastAsia="Times New Roman" w:hAnsi="Arial" w:cs="Arial"/>
          <w:color w:val="000000"/>
          <w:lang w:eastAsia="en-CA"/>
        </w:rPr>
        <w:t xml:space="preserve"> that can be completed and evaluated off-site.  This represents an opportunity for students to continue field education through approved learning activities developed in collaboration with your Field Instructor(s) and FFL.  As with all learning activities written in the Learning Contract, it is the shared responsibility of students and Field Instructor(s) to identify and prioritize areas for learning and development. </w:t>
      </w:r>
    </w:p>
    <w:p w:rsidR="00031E77" w:rsidRDefault="00031E77" w:rsidP="00EB3AAC">
      <w:pPr>
        <w:spacing w:after="240" w:line="240" w:lineRule="auto"/>
        <w:rPr>
          <w:rFonts w:ascii="Arial" w:eastAsia="Times New Roman" w:hAnsi="Arial" w:cs="Arial"/>
          <w:color w:val="000000"/>
          <w:lang w:eastAsia="en-CA"/>
        </w:rPr>
      </w:pPr>
    </w:p>
    <w:p w:rsidR="00EB3AAC" w:rsidRPr="00EB3AAC" w:rsidRDefault="00EB3AAC" w:rsidP="00EB3AAC">
      <w:pPr>
        <w:spacing w:after="240" w:line="240" w:lineRule="auto"/>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Th</w:t>
      </w:r>
      <w:r w:rsidR="00031E77">
        <w:rPr>
          <w:rFonts w:ascii="Arial" w:eastAsia="Times New Roman" w:hAnsi="Arial" w:cs="Arial"/>
          <w:color w:val="000000"/>
          <w:lang w:eastAsia="en-CA"/>
        </w:rPr>
        <w:t>ese guidelines are</w:t>
      </w:r>
      <w:r w:rsidRPr="00EB3AAC">
        <w:rPr>
          <w:rFonts w:ascii="Arial" w:eastAsia="Times New Roman" w:hAnsi="Arial" w:cs="Arial"/>
          <w:color w:val="000000"/>
          <w:lang w:eastAsia="en-CA"/>
        </w:rPr>
        <w:t xml:space="preserve"> meant to address short term field placement disruptions</w:t>
      </w:r>
      <w:r w:rsidR="00031E77">
        <w:rPr>
          <w:rFonts w:ascii="Arial" w:eastAsia="Times New Roman" w:hAnsi="Arial" w:cs="Arial"/>
          <w:color w:val="000000"/>
          <w:lang w:eastAsia="en-CA"/>
        </w:rPr>
        <w:t>.</w:t>
      </w:r>
      <w:r w:rsidRPr="00EB3AAC">
        <w:rPr>
          <w:rFonts w:ascii="Arial" w:eastAsia="Times New Roman" w:hAnsi="Arial" w:cs="Arial"/>
          <w:color w:val="000000"/>
          <w:lang w:eastAsia="en-CA"/>
        </w:rPr>
        <w:t xml:space="preserve">  If the field placement </w:t>
      </w:r>
      <w:r w:rsidR="00031E77">
        <w:rPr>
          <w:rFonts w:ascii="Arial" w:eastAsia="Times New Roman" w:hAnsi="Arial" w:cs="Arial"/>
          <w:color w:val="000000"/>
          <w:lang w:eastAsia="en-CA"/>
        </w:rPr>
        <w:t>alternatives</w:t>
      </w:r>
      <w:r w:rsidRPr="00EB3AAC">
        <w:rPr>
          <w:rFonts w:ascii="Arial" w:eastAsia="Times New Roman" w:hAnsi="Arial" w:cs="Arial"/>
          <w:color w:val="000000"/>
          <w:lang w:eastAsia="en-CA"/>
        </w:rPr>
        <w:t xml:space="preserve"> continue beyond a 30-day period, a review will be conducted by the FIFSW Practicum Office to determine the most appropriate response to support students in completing their practicum requirements. </w:t>
      </w:r>
    </w:p>
    <w:p w:rsidR="00EB3AAC" w:rsidRPr="00EB3AAC" w:rsidRDefault="00EB3AAC" w:rsidP="00EB3AAC">
      <w:pPr>
        <w:spacing w:after="0" w:line="240" w:lineRule="auto"/>
        <w:ind w:left="580" w:right="480"/>
        <w:jc w:val="both"/>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 </w:t>
      </w:r>
    </w:p>
    <w:p w:rsidR="00EB3AAC" w:rsidRPr="00AA16B2" w:rsidRDefault="00EB3AAC" w:rsidP="00EB3AAC">
      <w:pPr>
        <w:spacing w:before="20" w:after="240" w:line="240" w:lineRule="auto"/>
        <w:jc w:val="center"/>
        <w:rPr>
          <w:rFonts w:ascii="Arial" w:eastAsia="Times New Roman" w:hAnsi="Arial" w:cs="Arial"/>
          <w:b/>
          <w:bCs/>
          <w:color w:val="000000"/>
          <w:sz w:val="32"/>
          <w:szCs w:val="32"/>
          <w:lang w:eastAsia="en-CA"/>
        </w:rPr>
      </w:pPr>
      <w:bookmarkStart w:id="0" w:name="_GoBack"/>
      <w:r w:rsidRPr="00AA16B2">
        <w:rPr>
          <w:rFonts w:ascii="Arial" w:eastAsia="Times New Roman" w:hAnsi="Arial" w:cs="Arial"/>
          <w:b/>
          <w:bCs/>
          <w:color w:val="000000"/>
          <w:sz w:val="32"/>
          <w:szCs w:val="32"/>
          <w:lang w:eastAsia="en-CA"/>
        </w:rPr>
        <w:t>Alternate Learning Activities</w:t>
      </w:r>
      <w:r w:rsidR="00031E77" w:rsidRPr="00AA16B2">
        <w:rPr>
          <w:rFonts w:ascii="Arial" w:eastAsia="Times New Roman" w:hAnsi="Arial" w:cs="Arial"/>
          <w:b/>
          <w:bCs/>
          <w:color w:val="000000"/>
          <w:sz w:val="32"/>
          <w:szCs w:val="32"/>
          <w:lang w:eastAsia="en-CA"/>
        </w:rPr>
        <w:t xml:space="preserve"> Examples</w:t>
      </w:r>
    </w:p>
    <w:bookmarkEnd w:id="0"/>
    <w:p w:rsidR="00EB3AAC" w:rsidRPr="00EB3AAC" w:rsidRDefault="00EB3AAC" w:rsidP="00EB3AAC">
      <w:pPr>
        <w:spacing w:before="20" w:after="240" w:line="240" w:lineRule="auto"/>
        <w:rPr>
          <w:rFonts w:ascii="Times New Roman" w:eastAsia="Times New Roman" w:hAnsi="Times New Roman" w:cs="Times New Roman"/>
          <w:sz w:val="24"/>
          <w:szCs w:val="24"/>
          <w:lang w:eastAsia="en-CA"/>
        </w:rPr>
      </w:pPr>
      <w:r w:rsidRPr="00EB3AAC">
        <w:rPr>
          <w:rFonts w:ascii="Arial" w:eastAsia="Times New Roman" w:hAnsi="Arial" w:cs="Arial"/>
          <w:color w:val="000000"/>
          <w:sz w:val="23"/>
          <w:szCs w:val="23"/>
          <w:lang w:eastAsia="en-CA"/>
        </w:rPr>
        <w:t xml:space="preserve">Field Instructors </w:t>
      </w:r>
      <w:r w:rsidR="00031E77">
        <w:rPr>
          <w:rFonts w:ascii="Arial" w:eastAsia="Times New Roman" w:hAnsi="Arial" w:cs="Arial"/>
          <w:color w:val="000000"/>
          <w:sz w:val="23"/>
          <w:szCs w:val="23"/>
          <w:lang w:eastAsia="en-CA"/>
        </w:rPr>
        <w:t xml:space="preserve">and students </w:t>
      </w:r>
      <w:r w:rsidRPr="00EB3AAC">
        <w:rPr>
          <w:rFonts w:ascii="Arial" w:eastAsia="Times New Roman" w:hAnsi="Arial" w:cs="Arial"/>
          <w:color w:val="000000"/>
          <w:sz w:val="23"/>
          <w:szCs w:val="23"/>
          <w:lang w:eastAsia="en-CA"/>
        </w:rPr>
        <w:t xml:space="preserve">may </w:t>
      </w:r>
      <w:r w:rsidR="00031E77">
        <w:rPr>
          <w:rFonts w:ascii="Arial" w:eastAsia="Times New Roman" w:hAnsi="Arial" w:cs="Arial"/>
          <w:color w:val="000000"/>
          <w:sz w:val="23"/>
          <w:szCs w:val="23"/>
          <w:lang w:eastAsia="en-CA"/>
        </w:rPr>
        <w:t xml:space="preserve">collaborate to </w:t>
      </w:r>
      <w:r w:rsidRPr="00EB3AAC">
        <w:rPr>
          <w:rFonts w:ascii="Arial" w:eastAsia="Times New Roman" w:hAnsi="Arial" w:cs="Arial"/>
          <w:color w:val="000000"/>
          <w:sz w:val="23"/>
          <w:szCs w:val="23"/>
          <w:lang w:eastAsia="en-CA"/>
        </w:rPr>
        <w:t xml:space="preserve">come up with other activities or trainings, in addition to the ones listed below.  </w:t>
      </w:r>
      <w:r w:rsidRPr="00EB3AAC">
        <w:rPr>
          <w:rFonts w:ascii="Arial" w:eastAsia="Times New Roman" w:hAnsi="Arial" w:cs="Arial"/>
          <w:b/>
          <w:bCs/>
          <w:color w:val="000000"/>
          <w:sz w:val="23"/>
          <w:szCs w:val="23"/>
          <w:u w:val="single"/>
          <w:lang w:eastAsia="en-CA"/>
        </w:rPr>
        <w:t>All activities should be pre-approved by the Field Instructor</w:t>
      </w:r>
      <w:r w:rsidRPr="00EB3AAC">
        <w:rPr>
          <w:rFonts w:ascii="Arial" w:eastAsia="Times New Roman" w:hAnsi="Arial" w:cs="Arial"/>
          <w:color w:val="000000"/>
          <w:sz w:val="23"/>
          <w:szCs w:val="23"/>
          <w:lang w:eastAsia="en-CA"/>
        </w:rPr>
        <w:t>. </w:t>
      </w:r>
    </w:p>
    <w:p w:rsidR="00EB3AAC" w:rsidRPr="00AA16B2" w:rsidRDefault="00EB3AAC" w:rsidP="00EB3AAC">
      <w:pPr>
        <w:spacing w:before="480" w:after="120" w:line="240" w:lineRule="auto"/>
        <w:jc w:val="both"/>
        <w:outlineLvl w:val="0"/>
        <w:rPr>
          <w:rFonts w:ascii="Times New Roman" w:eastAsia="Times New Roman" w:hAnsi="Times New Roman" w:cs="Times New Roman"/>
          <w:b/>
          <w:bCs/>
          <w:kern w:val="36"/>
          <w:sz w:val="28"/>
          <w:szCs w:val="28"/>
          <w:lang w:eastAsia="en-CA"/>
        </w:rPr>
      </w:pPr>
      <w:r w:rsidRPr="00AA16B2">
        <w:rPr>
          <w:rFonts w:ascii="Arial" w:eastAsia="Times New Roman" w:hAnsi="Arial" w:cs="Arial"/>
          <w:b/>
          <w:bCs/>
          <w:color w:val="000000"/>
          <w:kern w:val="36"/>
          <w:sz w:val="28"/>
          <w:szCs w:val="28"/>
          <w:lang w:eastAsia="en-CA"/>
        </w:rPr>
        <w:lastRenderedPageBreak/>
        <w:t> Competencies in Direct Practice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Learning and Growth</w:t>
      </w:r>
    </w:p>
    <w:p w:rsidR="00EB3AAC" w:rsidRPr="00EB3AAC" w:rsidRDefault="00EB3AAC" w:rsidP="00EB3AAC">
      <w:pPr>
        <w:numPr>
          <w:ilvl w:val="0"/>
          <w:numId w:val="1"/>
        </w:numPr>
        <w:spacing w:after="0" w:line="240" w:lineRule="auto"/>
        <w:textAlignment w:val="baseline"/>
        <w:rPr>
          <w:rFonts w:ascii="Arial" w:eastAsia="Times New Roman" w:hAnsi="Arial" w:cs="Arial"/>
          <w:b/>
          <w:bCs/>
          <w:color w:val="000000"/>
          <w:lang w:eastAsia="en-CA"/>
        </w:rPr>
      </w:pPr>
      <w:r w:rsidRPr="00EB3AAC">
        <w:rPr>
          <w:rFonts w:ascii="Arial" w:eastAsia="Times New Roman" w:hAnsi="Arial" w:cs="Arial"/>
          <w:b/>
          <w:bCs/>
          <w:color w:val="000000"/>
          <w:lang w:eastAsia="en-CA"/>
        </w:rPr>
        <w:t xml:space="preserve">Supervision:  </w:t>
      </w:r>
      <w:r w:rsidRPr="00EB3AAC">
        <w:rPr>
          <w:rFonts w:ascii="Arial" w:eastAsia="Times New Roman" w:hAnsi="Arial" w:cs="Arial"/>
          <w:color w:val="000000"/>
          <w:lang w:eastAsia="en-CA"/>
        </w:rPr>
        <w:t xml:space="preserve">Weekly supervision </w:t>
      </w:r>
      <w:r>
        <w:rPr>
          <w:rFonts w:ascii="Arial" w:eastAsia="Times New Roman" w:hAnsi="Arial" w:cs="Arial"/>
          <w:color w:val="000000"/>
          <w:lang w:eastAsia="en-CA"/>
        </w:rPr>
        <w:t xml:space="preserve">can occur </w:t>
      </w:r>
      <w:r w:rsidRPr="00EB3AAC">
        <w:rPr>
          <w:rFonts w:ascii="Arial" w:eastAsia="Times New Roman" w:hAnsi="Arial" w:cs="Arial"/>
          <w:color w:val="000000"/>
          <w:lang w:eastAsia="en-CA"/>
        </w:rPr>
        <w:t>using Skype, Zoom or other teleconferencing applications</w:t>
      </w:r>
    </w:p>
    <w:p w:rsidR="00EB3AAC" w:rsidRPr="00EB3AAC" w:rsidRDefault="00EB3AAC" w:rsidP="00EB3AAC">
      <w:pPr>
        <w:numPr>
          <w:ilvl w:val="0"/>
          <w:numId w:val="1"/>
        </w:numPr>
        <w:spacing w:after="0" w:line="240" w:lineRule="auto"/>
        <w:textAlignment w:val="baseline"/>
        <w:rPr>
          <w:rFonts w:ascii="Arial" w:eastAsia="Times New Roman" w:hAnsi="Arial" w:cs="Arial"/>
          <w:b/>
          <w:bCs/>
          <w:color w:val="000000"/>
          <w:lang w:eastAsia="en-CA"/>
        </w:rPr>
      </w:pPr>
      <w:r w:rsidRPr="00EB3AAC">
        <w:rPr>
          <w:rFonts w:ascii="Arial" w:eastAsia="Times New Roman" w:hAnsi="Arial" w:cs="Arial"/>
          <w:b/>
          <w:bCs/>
          <w:color w:val="000000"/>
          <w:lang w:eastAsia="en-CA"/>
        </w:rPr>
        <w:t xml:space="preserve">Video reflection: </w:t>
      </w:r>
      <w:r w:rsidRPr="00EB3AAC">
        <w:rPr>
          <w:rFonts w:ascii="Arial" w:eastAsia="Times New Roman" w:hAnsi="Arial" w:cs="Arial"/>
          <w:color w:val="000000"/>
          <w:lang w:eastAsia="en-CA"/>
        </w:rPr>
        <w:t>identify and watch videos or listen to podcasts related to areas for professional knowledge and growth.  Write a reflection that includes your personal reactions and how your learning in this area is developing.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Behaviour in the Organization</w:t>
      </w:r>
    </w:p>
    <w:p w:rsidR="00EB3AAC" w:rsidRPr="00EB3AAC" w:rsidRDefault="00EB3AAC" w:rsidP="00EB3AAC">
      <w:pPr>
        <w:numPr>
          <w:ilvl w:val="0"/>
          <w:numId w:val="2"/>
        </w:numPr>
        <w:spacing w:after="0" w:line="240" w:lineRule="auto"/>
        <w:textAlignment w:val="baseline"/>
        <w:rPr>
          <w:rFonts w:ascii="Arial" w:eastAsia="Times New Roman" w:hAnsi="Arial" w:cs="Arial"/>
          <w:b/>
          <w:bCs/>
          <w:color w:val="000000"/>
          <w:lang w:eastAsia="en-CA"/>
        </w:rPr>
      </w:pPr>
      <w:r w:rsidRPr="00EB3AAC">
        <w:rPr>
          <w:rFonts w:ascii="Arial" w:eastAsia="Times New Roman" w:hAnsi="Arial" w:cs="Arial"/>
          <w:b/>
          <w:bCs/>
          <w:color w:val="000000"/>
          <w:lang w:eastAsia="en-CA"/>
        </w:rPr>
        <w:t xml:space="preserve">Organizational Policy Review: </w:t>
      </w:r>
      <w:r w:rsidRPr="00EB3AAC">
        <w:rPr>
          <w:rFonts w:ascii="Arial" w:eastAsia="Times New Roman" w:hAnsi="Arial" w:cs="Arial"/>
          <w:color w:val="000000"/>
          <w:lang w:eastAsia="en-CA"/>
        </w:rPr>
        <w:t>review agency policies with suggestions/recommendations where appropriate (ex- safety policies, diversity policies, use of social media, utilization of technology, etc.)</w:t>
      </w:r>
    </w:p>
    <w:p w:rsidR="00EB3AAC" w:rsidRDefault="00EB3AAC" w:rsidP="00EB3AAC">
      <w:pPr>
        <w:numPr>
          <w:ilvl w:val="0"/>
          <w:numId w:val="2"/>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Trainings for Agency:  </w:t>
      </w:r>
      <w:r w:rsidR="00031E77" w:rsidRPr="00031E77">
        <w:rPr>
          <w:rFonts w:ascii="Arial" w:eastAsia="Times New Roman" w:hAnsi="Arial" w:cs="Arial"/>
          <w:bCs/>
          <w:color w:val="000000"/>
          <w:lang w:eastAsia="en-CA"/>
        </w:rPr>
        <w:t>identify and document resources and / or</w:t>
      </w:r>
      <w:r w:rsidR="00031E77">
        <w:rPr>
          <w:rFonts w:ascii="Arial" w:eastAsia="Times New Roman" w:hAnsi="Arial" w:cs="Arial"/>
          <w:b/>
          <w:bCs/>
          <w:color w:val="000000"/>
          <w:lang w:eastAsia="en-CA"/>
        </w:rPr>
        <w:t xml:space="preserve"> </w:t>
      </w:r>
      <w:r w:rsidRPr="00EB3AAC">
        <w:rPr>
          <w:rFonts w:ascii="Arial" w:eastAsia="Times New Roman" w:hAnsi="Arial" w:cs="Arial"/>
          <w:color w:val="000000"/>
          <w:lang w:eastAsia="en-CA"/>
        </w:rPr>
        <w:t xml:space="preserve">develop trainings that will benefit the agency (ex- self-care, ethics, </w:t>
      </w:r>
      <w:proofErr w:type="spellStart"/>
      <w:r w:rsidRPr="00EB3AAC">
        <w:rPr>
          <w:rFonts w:ascii="Arial" w:eastAsia="Times New Roman" w:hAnsi="Arial" w:cs="Arial"/>
          <w:color w:val="000000"/>
          <w:lang w:eastAsia="en-CA"/>
        </w:rPr>
        <w:t>etc</w:t>
      </w:r>
      <w:proofErr w:type="spellEnd"/>
      <w:r w:rsidR="00031E77">
        <w:rPr>
          <w:rFonts w:ascii="Arial" w:eastAsia="Times New Roman" w:hAnsi="Arial" w:cs="Arial"/>
          <w:color w:val="000000"/>
          <w:lang w:eastAsia="en-CA"/>
        </w:rPr>
        <w:t>)</w:t>
      </w:r>
      <w:r w:rsidRPr="00EB3AAC">
        <w:rPr>
          <w:rFonts w:ascii="Arial" w:eastAsia="Times New Roman" w:hAnsi="Arial" w:cs="Arial"/>
          <w:color w:val="000000"/>
          <w:lang w:eastAsia="en-CA"/>
        </w:rPr>
        <w:t xml:space="preserve"> </w:t>
      </w:r>
    </w:p>
    <w:p w:rsidR="00EB3AAC" w:rsidRPr="00EB3AAC" w:rsidRDefault="00EB3AAC" w:rsidP="00EB3AAC">
      <w:pPr>
        <w:numPr>
          <w:ilvl w:val="0"/>
          <w:numId w:val="2"/>
        </w:numPr>
        <w:spacing w:after="0" w:line="240" w:lineRule="auto"/>
        <w:textAlignment w:val="baseline"/>
        <w:rPr>
          <w:rFonts w:ascii="Arial" w:eastAsia="Times New Roman" w:hAnsi="Arial" w:cs="Arial"/>
          <w:color w:val="000000"/>
          <w:lang w:eastAsia="en-CA"/>
        </w:rPr>
      </w:pPr>
      <w:r>
        <w:rPr>
          <w:rFonts w:ascii="Arial" w:eastAsia="Times New Roman" w:hAnsi="Arial" w:cs="Arial"/>
          <w:b/>
          <w:bCs/>
          <w:color w:val="000000"/>
          <w:lang w:eastAsia="en-CA"/>
        </w:rPr>
        <w:t>Online trainings:</w:t>
      </w:r>
      <w:r>
        <w:rPr>
          <w:rFonts w:ascii="Arial" w:eastAsia="Times New Roman" w:hAnsi="Arial" w:cs="Arial"/>
          <w:color w:val="000000"/>
          <w:lang w:eastAsia="en-CA"/>
        </w:rPr>
        <w:t xml:space="preserve"> </w:t>
      </w:r>
      <w:r w:rsidRPr="00EB3AAC">
        <w:rPr>
          <w:rFonts w:ascii="Arial" w:eastAsia="Times New Roman" w:hAnsi="Arial" w:cs="Arial"/>
          <w:color w:val="000000"/>
          <w:lang w:eastAsia="en-CA"/>
        </w:rPr>
        <w:t>research and complete relevant online trainings and write a short reflection, review or recommendation of its use at the agency</w:t>
      </w:r>
      <w:r w:rsidRPr="00EB3AAC">
        <w:rPr>
          <w:rFonts w:ascii="Arial" w:eastAsia="Times New Roman" w:hAnsi="Arial" w:cs="Arial"/>
          <w:color w:val="000000"/>
          <w:sz w:val="24"/>
          <w:szCs w:val="24"/>
          <w:lang w:eastAsia="en-CA"/>
        </w:rPr>
        <w:t>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Conceptualizing Practice</w:t>
      </w:r>
    </w:p>
    <w:p w:rsidR="00EB3AAC" w:rsidRPr="00EB3AAC" w:rsidRDefault="00EB3AAC" w:rsidP="00EB3AAC">
      <w:pPr>
        <w:numPr>
          <w:ilvl w:val="0"/>
          <w:numId w:val="3"/>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Groups/Workshops for Clients: </w:t>
      </w:r>
      <w:r w:rsidRPr="00EB3AAC">
        <w:rPr>
          <w:rFonts w:ascii="Arial" w:eastAsia="Times New Roman" w:hAnsi="Arial" w:cs="Arial"/>
          <w:color w:val="000000"/>
          <w:lang w:eastAsia="en-CA"/>
        </w:rPr>
        <w:t>develop curriculum for future implementation with clients (ex- life skills, grief, trauma, domestic violence, etc.)</w:t>
      </w:r>
    </w:p>
    <w:p w:rsidR="00EB3AAC" w:rsidRPr="00EB3AAC" w:rsidRDefault="00EB3AAC" w:rsidP="00EB3AAC">
      <w:pPr>
        <w:numPr>
          <w:ilvl w:val="0"/>
          <w:numId w:val="3"/>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Complete online trainings:  </w:t>
      </w:r>
      <w:r w:rsidRPr="00EB3AAC">
        <w:rPr>
          <w:rFonts w:ascii="Arial" w:eastAsia="Times New Roman" w:hAnsi="Arial" w:cs="Arial"/>
          <w:color w:val="000000"/>
          <w:lang w:eastAsia="en-CA"/>
        </w:rPr>
        <w:t>complete assigned trainings and provide a short written reflection and/or prepare a presentation to disseminate knowledge gained.  Examples may include topics such as:</w:t>
      </w:r>
    </w:p>
    <w:p w:rsidR="00EB3AAC" w:rsidRPr="00EB3AAC" w:rsidRDefault="00EB3AAC" w:rsidP="00EB3AAC">
      <w:pPr>
        <w:numPr>
          <w:ilvl w:val="1"/>
          <w:numId w:val="3"/>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color w:val="000000"/>
          <w:lang w:eastAsia="en-CA"/>
        </w:rPr>
        <w:t>Suicide Risk Factors and Warning Signs (Free, 1 hour):</w:t>
      </w:r>
      <w:hyperlink r:id="rId7" w:history="1">
        <w:r w:rsidRPr="001D0870">
          <w:rPr>
            <w:rFonts w:ascii="Arial" w:eastAsia="Times New Roman" w:hAnsi="Arial" w:cs="Arial"/>
            <w:b/>
            <w:bCs/>
            <w:color w:val="000000"/>
            <w:u w:val="single"/>
            <w:lang w:eastAsia="en-CA"/>
          </w:rPr>
          <w:t xml:space="preserve"> </w:t>
        </w:r>
      </w:hyperlink>
      <w:hyperlink r:id="rId8" w:history="1">
        <w:r w:rsidRPr="001D0870">
          <w:rPr>
            <w:rFonts w:ascii="Trebuchet MS" w:eastAsia="Times New Roman" w:hAnsi="Trebuchet MS" w:cs="Arial"/>
            <w:color w:val="3E3E3E"/>
            <w:u w:val="single"/>
            <w:shd w:val="clear" w:color="auto" w:fill="EFEFEF"/>
            <w:lang w:eastAsia="en-CA"/>
          </w:rPr>
          <w:t>www.co.train.org</w:t>
        </w:r>
      </w:hyperlink>
    </w:p>
    <w:p w:rsidR="00EB3AAC" w:rsidRPr="00EB3AAC" w:rsidRDefault="00EB3AAC" w:rsidP="00EB3AAC">
      <w:pPr>
        <w:numPr>
          <w:ilvl w:val="1"/>
          <w:numId w:val="3"/>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color w:val="000000"/>
          <w:lang w:eastAsia="en-CA"/>
        </w:rPr>
        <w:t>Building Resiliency: Supporting Youth Affected by Trauma and Community Violence</w:t>
      </w:r>
      <w:hyperlink r:id="rId9" w:history="1">
        <w:r w:rsidRPr="001D0870">
          <w:rPr>
            <w:rFonts w:ascii="Arial" w:eastAsia="Times New Roman" w:hAnsi="Arial" w:cs="Arial"/>
            <w:color w:val="000000"/>
            <w:u w:val="single"/>
            <w:lang w:eastAsia="en-CA"/>
          </w:rPr>
          <w:t xml:space="preserve"> </w:t>
        </w:r>
        <w:r w:rsidRPr="001D0870">
          <w:rPr>
            <w:rFonts w:ascii="Arial" w:eastAsia="Times New Roman" w:hAnsi="Arial" w:cs="Arial"/>
            <w:color w:val="0462C1"/>
            <w:u w:val="single"/>
            <w:lang w:eastAsia="en-CA"/>
          </w:rPr>
          <w:t xml:space="preserve">https://learn.nctsn.org/course/ind </w:t>
        </w:r>
        <w:proofErr w:type="spellStart"/>
        <w:r w:rsidRPr="001D0870">
          <w:rPr>
            <w:rFonts w:ascii="Arial" w:eastAsia="Times New Roman" w:hAnsi="Arial" w:cs="Arial"/>
            <w:color w:val="0462C1"/>
            <w:u w:val="single"/>
            <w:lang w:eastAsia="en-CA"/>
          </w:rPr>
          <w:t>ex.php?categoryid</w:t>
        </w:r>
        <w:proofErr w:type="spellEnd"/>
        <w:r w:rsidRPr="001D0870">
          <w:rPr>
            <w:rFonts w:ascii="Arial" w:eastAsia="Times New Roman" w:hAnsi="Arial" w:cs="Arial"/>
            <w:color w:val="0462C1"/>
            <w:u w:val="single"/>
            <w:lang w:eastAsia="en-CA"/>
          </w:rPr>
          <w:t>=44</w:t>
        </w:r>
      </w:hyperlink>
      <w:r w:rsidRPr="00EB3AAC">
        <w:rPr>
          <w:rFonts w:ascii="Arial" w:eastAsia="Times New Roman" w:hAnsi="Arial" w:cs="Arial"/>
          <w:color w:val="0462C1"/>
          <w:u w:val="single"/>
          <w:lang w:eastAsia="en-CA"/>
        </w:rPr>
        <w:t xml:space="preserve"> </w:t>
      </w:r>
      <w:r w:rsidRPr="00EB3AAC">
        <w:rPr>
          <w:rFonts w:ascii="Arial" w:eastAsia="Times New Roman" w:hAnsi="Arial" w:cs="Arial"/>
          <w:color w:val="0462C1"/>
          <w:lang w:eastAsia="en-CA"/>
        </w:rPr>
        <w:t> </w:t>
      </w:r>
      <w:proofErr w:type="gramStart"/>
      <w:r w:rsidRPr="00EB3AAC">
        <w:rPr>
          <w:rFonts w:ascii="Arial" w:eastAsia="Times New Roman" w:hAnsi="Arial" w:cs="Arial"/>
          <w:color w:val="000000"/>
          <w:lang w:eastAsia="en-CA"/>
        </w:rPr>
        <w:t>Each</w:t>
      </w:r>
      <w:proofErr w:type="gramEnd"/>
      <w:r w:rsidRPr="00EB3AAC">
        <w:rPr>
          <w:rFonts w:ascii="Arial" w:eastAsia="Times New Roman" w:hAnsi="Arial" w:cs="Arial"/>
          <w:color w:val="000000"/>
          <w:lang w:eastAsia="en-CA"/>
        </w:rPr>
        <w:t xml:space="preserve"> free recorded webinar presentation is 1.5 hrs.</w:t>
      </w:r>
    </w:p>
    <w:p w:rsidR="00EB3AAC" w:rsidRPr="00EB3AAC" w:rsidRDefault="00EB3AAC" w:rsidP="00EB3AAC">
      <w:pPr>
        <w:numPr>
          <w:ilvl w:val="1"/>
          <w:numId w:val="3"/>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color w:val="000000"/>
          <w:lang w:eastAsia="en-CA"/>
        </w:rPr>
        <w:t>Identify and complete other relevant online trainings</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Clinical Relationships</w:t>
      </w:r>
    </w:p>
    <w:p w:rsidR="00EB3AAC" w:rsidRPr="00EB3AAC" w:rsidRDefault="00EB3AAC" w:rsidP="00EB3AAC">
      <w:pPr>
        <w:numPr>
          <w:ilvl w:val="0"/>
          <w:numId w:val="4"/>
        </w:numPr>
        <w:spacing w:after="0" w:line="240" w:lineRule="auto"/>
        <w:textAlignment w:val="baseline"/>
        <w:rPr>
          <w:rFonts w:ascii="Arial" w:eastAsia="Times New Roman" w:hAnsi="Arial" w:cs="Arial"/>
          <w:b/>
          <w:bCs/>
          <w:color w:val="000000"/>
          <w:lang w:eastAsia="en-CA"/>
        </w:rPr>
      </w:pPr>
      <w:r w:rsidRPr="00EB3AAC">
        <w:rPr>
          <w:rFonts w:ascii="Arial" w:eastAsia="Times New Roman" w:hAnsi="Arial" w:cs="Arial"/>
          <w:b/>
          <w:bCs/>
          <w:color w:val="000000"/>
          <w:lang w:eastAsia="en-CA"/>
        </w:rPr>
        <w:t xml:space="preserve">Meetings with individuals, families, and groups </w:t>
      </w:r>
      <w:r w:rsidRPr="00EB3AAC">
        <w:rPr>
          <w:rFonts w:ascii="Arial" w:eastAsia="Times New Roman" w:hAnsi="Arial" w:cs="Arial"/>
          <w:color w:val="000000"/>
          <w:lang w:eastAsia="en-CA"/>
        </w:rPr>
        <w:t xml:space="preserve">utilizing teleconferencing applications that can be accessed via computer, tablet, and/or telephone; provided teleconferencing applications </w:t>
      </w:r>
      <w:r w:rsidRPr="00EB3AAC">
        <w:rPr>
          <w:rFonts w:ascii="Arial" w:eastAsia="Times New Roman" w:hAnsi="Arial" w:cs="Arial"/>
          <w:color w:val="000000"/>
          <w:lang w:eastAsia="en-CA"/>
        </w:rPr>
        <w:lastRenderedPageBreak/>
        <w:t>meet any agency requirements regarding PIPPA and/or confidentiality.</w:t>
      </w:r>
    </w:p>
    <w:p w:rsidR="00EB3AAC" w:rsidRPr="00EB3AAC" w:rsidRDefault="00EB3AAC" w:rsidP="00EB3AAC">
      <w:pPr>
        <w:numPr>
          <w:ilvl w:val="0"/>
          <w:numId w:val="4"/>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Literature review</w:t>
      </w:r>
      <w:r w:rsidRPr="00EB3AAC">
        <w:rPr>
          <w:rFonts w:ascii="Arial" w:eastAsia="Times New Roman" w:hAnsi="Arial" w:cs="Arial"/>
          <w:color w:val="000000"/>
          <w:lang w:eastAsia="en-CA"/>
        </w:rPr>
        <w:t>:  review literature related to culture and cultural sensitivity and write about how it impacts your work in the agency and how services are delivered. </w:t>
      </w:r>
    </w:p>
    <w:p w:rsidR="00031E77" w:rsidRDefault="00031E77" w:rsidP="00EB3AAC">
      <w:pPr>
        <w:spacing w:after="0" w:line="240" w:lineRule="auto"/>
        <w:rPr>
          <w:rFonts w:ascii="Arial" w:eastAsia="Times New Roman" w:hAnsi="Arial" w:cs="Arial"/>
          <w:b/>
          <w:bCs/>
          <w:color w:val="000000"/>
          <w:u w:val="single"/>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Assessment and Intervention</w:t>
      </w:r>
    </w:p>
    <w:p w:rsidR="00EB3AAC" w:rsidRPr="00EB3AAC" w:rsidRDefault="00EB3AAC" w:rsidP="00EB3AAC">
      <w:pPr>
        <w:numPr>
          <w:ilvl w:val="0"/>
          <w:numId w:val="5"/>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Literature Review: </w:t>
      </w:r>
      <w:r w:rsidRPr="00EB3AAC">
        <w:rPr>
          <w:rFonts w:ascii="Arial" w:eastAsia="Times New Roman" w:hAnsi="Arial" w:cs="Arial"/>
          <w:color w:val="000000"/>
          <w:lang w:eastAsia="en-CA"/>
        </w:rPr>
        <w:t>conduct a literature review on a specific topic relevant to field placement (ex- effectiveness of an intervention, how interruption of services impacts mental health or economic stability, etc.)</w:t>
      </w:r>
    </w:p>
    <w:p w:rsidR="00EB3AAC" w:rsidRPr="00EB3AAC" w:rsidRDefault="00EB3AAC" w:rsidP="00EB3AAC">
      <w:pPr>
        <w:numPr>
          <w:ilvl w:val="0"/>
          <w:numId w:val="5"/>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Research assessment instruments: </w:t>
      </w:r>
      <w:r w:rsidRPr="00EB3AAC">
        <w:rPr>
          <w:rFonts w:ascii="Arial" w:eastAsia="Times New Roman" w:hAnsi="Arial" w:cs="Arial"/>
          <w:color w:val="000000"/>
          <w:lang w:eastAsia="en-CA"/>
        </w:rPr>
        <w:t>research assessment instruments used by agencies who offer similar services.  Write an analysis of the instrument’s relevance to assessment in your current setting. </w:t>
      </w:r>
    </w:p>
    <w:p w:rsidR="00EB3AAC" w:rsidRPr="00EB3AAC" w:rsidRDefault="00EB3AAC" w:rsidP="00EB3AAC">
      <w:pPr>
        <w:numPr>
          <w:ilvl w:val="0"/>
          <w:numId w:val="5"/>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Case study</w:t>
      </w:r>
      <w:r w:rsidRPr="00EB3AAC">
        <w:rPr>
          <w:rFonts w:ascii="Arial" w:eastAsia="Times New Roman" w:hAnsi="Arial" w:cs="Arial"/>
          <w:color w:val="000000"/>
          <w:lang w:eastAsia="en-CA"/>
        </w:rPr>
        <w:t>: review a case study for strengths, challenges and systemic factors impacting the clients and/or client group.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Professional Communication </w:t>
      </w:r>
    </w:p>
    <w:p w:rsidR="00EB3AAC" w:rsidRPr="00EB3AAC" w:rsidRDefault="00EB3AAC" w:rsidP="00EB3AAC">
      <w:pPr>
        <w:numPr>
          <w:ilvl w:val="0"/>
          <w:numId w:val="6"/>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Written Materials for Clients or Community:  </w:t>
      </w:r>
      <w:r w:rsidRPr="00EB3AAC">
        <w:rPr>
          <w:rFonts w:ascii="Arial" w:eastAsia="Times New Roman" w:hAnsi="Arial" w:cs="Arial"/>
          <w:color w:val="000000"/>
          <w:lang w:eastAsia="en-CA"/>
        </w:rPr>
        <w:t>develop handouts/flyers/brochures (ex- informed consent policies, etc.)</w:t>
      </w:r>
    </w:p>
    <w:p w:rsidR="00EB3AAC" w:rsidRPr="00031E77" w:rsidRDefault="00EB3AAC" w:rsidP="00EB3AAC">
      <w:pPr>
        <w:spacing w:before="240" w:after="240" w:line="240" w:lineRule="auto"/>
        <w:rPr>
          <w:rFonts w:ascii="Times New Roman" w:eastAsia="Times New Roman" w:hAnsi="Times New Roman" w:cs="Times New Roman"/>
          <w:sz w:val="28"/>
          <w:szCs w:val="28"/>
          <w:lang w:eastAsia="en-CA"/>
        </w:rPr>
      </w:pPr>
      <w:r w:rsidRPr="00031E77">
        <w:rPr>
          <w:rFonts w:ascii="Arial" w:eastAsia="Times New Roman" w:hAnsi="Arial" w:cs="Arial"/>
          <w:color w:val="000000"/>
          <w:lang w:eastAsia="en-CA"/>
        </w:rPr>
        <w:t> </w:t>
      </w:r>
      <w:r w:rsidRPr="00031E77">
        <w:rPr>
          <w:rFonts w:ascii="Arial" w:eastAsia="Times New Roman" w:hAnsi="Arial" w:cs="Arial"/>
          <w:b/>
          <w:bCs/>
          <w:color w:val="000000"/>
          <w:sz w:val="28"/>
          <w:szCs w:val="28"/>
          <w:lang w:eastAsia="en-CA"/>
        </w:rPr>
        <w:t xml:space="preserve">Confidentiality, Use of Technology and Intellectual Property </w:t>
      </w:r>
    </w:p>
    <w:p w:rsidR="00EB3AAC" w:rsidRPr="00EB3AAC" w:rsidRDefault="00EB3AAC" w:rsidP="00EB3AAC">
      <w:pPr>
        <w:spacing w:before="240" w:after="240" w:line="240" w:lineRule="auto"/>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All students must comply with relevant laws, regulations, ethical standards, and organizational policies regarding the confidentiality of clients, use of technology and intellectual property. While each agency should develop their own protocols around the use of technology, intellectual property and confidentiality, the following best practices should be followed by all students:</w:t>
      </w:r>
    </w:p>
    <w:p w:rsidR="00EB3AAC" w:rsidRPr="00EB3AAC" w:rsidRDefault="00EB3AAC" w:rsidP="00EB3AAC">
      <w:pPr>
        <w:spacing w:before="240" w:after="240" w:line="240" w:lineRule="auto"/>
        <w:ind w:left="720"/>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w:t>
      </w:r>
      <w:r w:rsidRPr="00EB3AAC">
        <w:rPr>
          <w:rFonts w:ascii="Times New Roman" w:eastAsia="Times New Roman" w:hAnsi="Times New Roman" w:cs="Times New Roman"/>
          <w:color w:val="000000"/>
          <w:sz w:val="14"/>
          <w:szCs w:val="14"/>
          <w:lang w:eastAsia="en-CA"/>
        </w:rPr>
        <w:t xml:space="preserve">         </w:t>
      </w:r>
      <w:r w:rsidRPr="00EB3AAC">
        <w:rPr>
          <w:rFonts w:ascii="Arial" w:eastAsia="Times New Roman" w:hAnsi="Arial" w:cs="Arial"/>
          <w:color w:val="000000"/>
          <w:lang w:eastAsia="en-CA"/>
        </w:rPr>
        <w:t xml:space="preserve">Take reasonable steps to maintain appropriate boundaries when using personal phone numbers or other electronic communication.  </w:t>
      </w:r>
      <w:r w:rsidR="00A34942" w:rsidRPr="00EB3AAC">
        <w:rPr>
          <w:rFonts w:ascii="Arial" w:eastAsia="Times New Roman" w:hAnsi="Arial" w:cs="Arial"/>
          <w:color w:val="000000"/>
          <w:lang w:eastAsia="en-CA"/>
        </w:rPr>
        <w:t>For example</w:t>
      </w:r>
      <w:r w:rsidR="00A34942">
        <w:rPr>
          <w:rFonts w:ascii="Arial" w:eastAsia="Times New Roman" w:hAnsi="Arial" w:cs="Arial"/>
          <w:color w:val="000000"/>
          <w:lang w:eastAsia="en-CA"/>
        </w:rPr>
        <w:t>: promote the use of conference lines where personal numbers are not exposed.</w:t>
      </w:r>
      <w:r w:rsidRPr="00EB3AAC">
        <w:rPr>
          <w:rFonts w:ascii="Arial" w:eastAsia="Times New Roman" w:hAnsi="Arial" w:cs="Arial"/>
          <w:color w:val="000000"/>
          <w:lang w:eastAsia="en-CA"/>
        </w:rPr>
        <w:t xml:space="preserve"> </w:t>
      </w:r>
    </w:p>
    <w:p w:rsidR="00EB3AAC" w:rsidRPr="00EB3AAC" w:rsidRDefault="00EB3AAC" w:rsidP="00EB3AAC">
      <w:pPr>
        <w:spacing w:before="240" w:after="240" w:line="240" w:lineRule="auto"/>
        <w:ind w:left="720"/>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w:t>
      </w:r>
      <w:r w:rsidRPr="00EB3AAC">
        <w:rPr>
          <w:rFonts w:ascii="Times New Roman" w:eastAsia="Times New Roman" w:hAnsi="Times New Roman" w:cs="Times New Roman"/>
          <w:color w:val="000000"/>
          <w:sz w:val="14"/>
          <w:szCs w:val="14"/>
          <w:lang w:eastAsia="en-CA"/>
        </w:rPr>
        <w:t xml:space="preserve">         </w:t>
      </w:r>
      <w:r w:rsidRPr="00EB3AAC">
        <w:rPr>
          <w:rFonts w:ascii="Arial" w:eastAsia="Times New Roman" w:hAnsi="Arial" w:cs="Arial"/>
          <w:color w:val="000000"/>
          <w:lang w:eastAsia="en-CA"/>
        </w:rPr>
        <w:t>Position web cameras so that others can only see your face- all visible confidential data should be removed from camera view.  </w:t>
      </w:r>
    </w:p>
    <w:p w:rsidR="00EB3AAC" w:rsidRPr="00EB3AAC" w:rsidRDefault="00EB3AAC" w:rsidP="00EB3AAC">
      <w:pPr>
        <w:spacing w:before="240" w:after="240" w:line="240" w:lineRule="auto"/>
        <w:ind w:left="720"/>
        <w:rPr>
          <w:rFonts w:ascii="Times New Roman" w:eastAsia="Times New Roman" w:hAnsi="Times New Roman" w:cs="Times New Roman"/>
          <w:sz w:val="24"/>
          <w:szCs w:val="24"/>
          <w:lang w:eastAsia="en-CA"/>
        </w:rPr>
      </w:pPr>
      <w:r w:rsidRPr="00EB3AAC">
        <w:rPr>
          <w:rFonts w:ascii="Arial" w:eastAsia="Times New Roman" w:hAnsi="Arial" w:cs="Arial"/>
          <w:color w:val="000000"/>
          <w:lang w:eastAsia="en-CA"/>
        </w:rPr>
        <w:t>·</w:t>
      </w:r>
      <w:r w:rsidRPr="00EB3AAC">
        <w:rPr>
          <w:rFonts w:ascii="Times New Roman" w:eastAsia="Times New Roman" w:hAnsi="Times New Roman" w:cs="Times New Roman"/>
          <w:color w:val="000000"/>
          <w:sz w:val="14"/>
          <w:szCs w:val="14"/>
          <w:lang w:eastAsia="en-CA"/>
        </w:rPr>
        <w:t xml:space="preserve">         </w:t>
      </w:r>
      <w:r w:rsidRPr="00EB3AAC">
        <w:rPr>
          <w:rFonts w:ascii="Arial" w:eastAsia="Times New Roman" w:hAnsi="Arial" w:cs="Arial"/>
          <w:color w:val="000000"/>
          <w:lang w:eastAsia="en-CA"/>
        </w:rPr>
        <w:t>Conduct all sensitive conversations in a private space.  Be mindful of the potential for family members or bystanders to overhear any portion of your discussions.</w:t>
      </w:r>
    </w:p>
    <w:p w:rsidR="00EB3AAC" w:rsidRPr="00EB3AAC" w:rsidRDefault="00EB3AAC" w:rsidP="00EB3AAC">
      <w:pPr>
        <w:spacing w:before="20" w:after="240" w:line="240" w:lineRule="auto"/>
        <w:rPr>
          <w:rFonts w:ascii="Times New Roman" w:eastAsia="Times New Roman" w:hAnsi="Times New Roman" w:cs="Times New Roman"/>
          <w:sz w:val="24"/>
          <w:szCs w:val="24"/>
          <w:lang w:eastAsia="en-CA"/>
        </w:rPr>
      </w:pPr>
      <w:r w:rsidRPr="00EB3AAC">
        <w:rPr>
          <w:rFonts w:ascii="Arial" w:eastAsia="Times New Roman" w:hAnsi="Arial" w:cs="Arial"/>
          <w:color w:val="000000"/>
          <w:sz w:val="23"/>
          <w:szCs w:val="23"/>
          <w:lang w:eastAsia="en-CA"/>
        </w:rPr>
        <w:lastRenderedPageBreak/>
        <w:t> </w:t>
      </w:r>
    </w:p>
    <w:p w:rsidR="00EB3AAC" w:rsidRPr="00AA16B2" w:rsidRDefault="00EB3AAC" w:rsidP="00EB3AAC">
      <w:pPr>
        <w:spacing w:before="480" w:after="120" w:line="240" w:lineRule="auto"/>
        <w:jc w:val="both"/>
        <w:outlineLvl w:val="0"/>
        <w:rPr>
          <w:rFonts w:ascii="Times New Roman" w:eastAsia="Times New Roman" w:hAnsi="Times New Roman" w:cs="Times New Roman"/>
          <w:b/>
          <w:bCs/>
          <w:kern w:val="36"/>
          <w:sz w:val="28"/>
          <w:szCs w:val="28"/>
          <w:lang w:eastAsia="en-CA"/>
        </w:rPr>
      </w:pPr>
      <w:r w:rsidRPr="00AA16B2">
        <w:rPr>
          <w:rFonts w:ascii="Arial" w:eastAsia="Times New Roman" w:hAnsi="Arial" w:cs="Arial"/>
          <w:b/>
          <w:bCs/>
          <w:color w:val="000000"/>
          <w:kern w:val="36"/>
          <w:sz w:val="28"/>
          <w:szCs w:val="28"/>
          <w:lang w:eastAsia="en-CA"/>
        </w:rPr>
        <w:t>Competencies in Indirect Practice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Learning and Growth</w:t>
      </w:r>
    </w:p>
    <w:p w:rsidR="00EB3AAC" w:rsidRPr="00EB3AAC" w:rsidRDefault="00EB3AAC" w:rsidP="00EB3AAC">
      <w:pPr>
        <w:numPr>
          <w:ilvl w:val="0"/>
          <w:numId w:val="7"/>
        </w:numPr>
        <w:spacing w:after="0" w:line="240" w:lineRule="auto"/>
        <w:textAlignment w:val="baseline"/>
        <w:rPr>
          <w:rFonts w:ascii="Arial" w:eastAsia="Times New Roman" w:hAnsi="Arial" w:cs="Arial"/>
          <w:b/>
          <w:bCs/>
          <w:color w:val="000000"/>
          <w:lang w:eastAsia="en-CA"/>
        </w:rPr>
      </w:pPr>
      <w:r w:rsidRPr="00EB3AAC">
        <w:rPr>
          <w:rFonts w:ascii="Arial" w:eastAsia="Times New Roman" w:hAnsi="Arial" w:cs="Arial"/>
          <w:b/>
          <w:bCs/>
          <w:color w:val="000000"/>
          <w:lang w:eastAsia="en-CA"/>
        </w:rPr>
        <w:t xml:space="preserve">Supervision:  </w:t>
      </w:r>
      <w:r w:rsidRPr="00EB3AAC">
        <w:rPr>
          <w:rFonts w:ascii="Arial" w:eastAsia="Times New Roman" w:hAnsi="Arial" w:cs="Arial"/>
          <w:color w:val="000000"/>
          <w:lang w:eastAsia="en-CA"/>
        </w:rPr>
        <w:t xml:space="preserve">Weekly supervision </w:t>
      </w:r>
      <w:r>
        <w:rPr>
          <w:rFonts w:ascii="Arial" w:eastAsia="Times New Roman" w:hAnsi="Arial" w:cs="Arial"/>
          <w:color w:val="000000"/>
          <w:lang w:eastAsia="en-CA"/>
        </w:rPr>
        <w:t xml:space="preserve">can occur </w:t>
      </w:r>
      <w:r w:rsidRPr="00EB3AAC">
        <w:rPr>
          <w:rFonts w:ascii="Arial" w:eastAsia="Times New Roman" w:hAnsi="Arial" w:cs="Arial"/>
          <w:color w:val="000000"/>
          <w:lang w:eastAsia="en-CA"/>
        </w:rPr>
        <w:t>using Skype, Zoom or other teleconferencing applications</w:t>
      </w:r>
    </w:p>
    <w:p w:rsidR="00EB3AAC" w:rsidRPr="00EB3AAC" w:rsidRDefault="00EB3AAC" w:rsidP="00EB3AAC">
      <w:pPr>
        <w:numPr>
          <w:ilvl w:val="0"/>
          <w:numId w:val="7"/>
        </w:numPr>
        <w:spacing w:after="0" w:line="240" w:lineRule="auto"/>
        <w:textAlignment w:val="baseline"/>
        <w:rPr>
          <w:rFonts w:ascii="Arial" w:eastAsia="Times New Roman" w:hAnsi="Arial" w:cs="Arial"/>
          <w:b/>
          <w:bCs/>
          <w:color w:val="000000"/>
          <w:lang w:eastAsia="en-CA"/>
        </w:rPr>
      </w:pPr>
      <w:r w:rsidRPr="00EB3AAC">
        <w:rPr>
          <w:rFonts w:ascii="Arial" w:eastAsia="Times New Roman" w:hAnsi="Arial" w:cs="Arial"/>
          <w:b/>
          <w:bCs/>
          <w:color w:val="000000"/>
          <w:lang w:eastAsia="en-CA"/>
        </w:rPr>
        <w:t xml:space="preserve">Video reflection: </w:t>
      </w:r>
      <w:r w:rsidRPr="00EB3AAC">
        <w:rPr>
          <w:rFonts w:ascii="Arial" w:eastAsia="Times New Roman" w:hAnsi="Arial" w:cs="Arial"/>
          <w:color w:val="000000"/>
          <w:lang w:eastAsia="en-CA"/>
        </w:rPr>
        <w:t>identify and watch videos or listen to podcasts related to areas for professional knowledge and growth.  Write a reflection that includes your personal reactions and how your learning in this area is developing.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Behaviour and Relationships in the Organization</w:t>
      </w:r>
    </w:p>
    <w:p w:rsidR="00EB3AAC" w:rsidRPr="00031E77" w:rsidRDefault="00EB3AAC" w:rsidP="00EB3AAC">
      <w:pPr>
        <w:numPr>
          <w:ilvl w:val="0"/>
          <w:numId w:val="8"/>
        </w:numPr>
        <w:spacing w:after="0" w:line="240" w:lineRule="auto"/>
        <w:textAlignment w:val="baseline"/>
        <w:rPr>
          <w:rFonts w:ascii="Arial" w:eastAsia="Times New Roman" w:hAnsi="Arial" w:cs="Arial"/>
          <w:b/>
          <w:bCs/>
          <w:color w:val="000000"/>
          <w:lang w:eastAsia="en-CA"/>
        </w:rPr>
      </w:pPr>
      <w:r w:rsidRPr="00EB3AAC">
        <w:rPr>
          <w:rFonts w:ascii="Arial" w:eastAsia="Times New Roman" w:hAnsi="Arial" w:cs="Arial"/>
          <w:b/>
          <w:bCs/>
          <w:color w:val="000000"/>
          <w:lang w:eastAsia="en-CA"/>
        </w:rPr>
        <w:t xml:space="preserve">Organizational Policy Review: </w:t>
      </w:r>
      <w:r w:rsidRPr="00EB3AAC">
        <w:rPr>
          <w:rFonts w:ascii="Arial" w:eastAsia="Times New Roman" w:hAnsi="Arial" w:cs="Arial"/>
          <w:color w:val="000000"/>
          <w:lang w:eastAsia="en-CA"/>
        </w:rPr>
        <w:t>review agency policies with suggestions/recommendations where appropriate (ex- safety policies, diversity policies, use of social media, utilization of technology, etc.)</w:t>
      </w:r>
    </w:p>
    <w:p w:rsidR="00031E77" w:rsidRPr="00EB3AAC" w:rsidRDefault="00031E77" w:rsidP="00EB3AAC">
      <w:pPr>
        <w:numPr>
          <w:ilvl w:val="0"/>
          <w:numId w:val="8"/>
        </w:numPr>
        <w:spacing w:after="0" w:line="240" w:lineRule="auto"/>
        <w:textAlignment w:val="baseline"/>
        <w:rPr>
          <w:rFonts w:ascii="Arial" w:eastAsia="Times New Roman" w:hAnsi="Arial" w:cs="Arial"/>
          <w:b/>
          <w:bCs/>
          <w:color w:val="000000"/>
          <w:lang w:eastAsia="en-CA"/>
        </w:rPr>
      </w:pPr>
      <w:r>
        <w:rPr>
          <w:rFonts w:ascii="Arial" w:eastAsia="Times New Roman" w:hAnsi="Arial" w:cs="Arial"/>
          <w:b/>
          <w:bCs/>
          <w:color w:val="000000"/>
          <w:lang w:eastAsia="en-CA"/>
        </w:rPr>
        <w:t xml:space="preserve">Committees and Meetings: </w:t>
      </w:r>
      <w:r>
        <w:rPr>
          <w:rFonts w:ascii="Arial" w:eastAsia="Times New Roman" w:hAnsi="Arial" w:cs="Arial"/>
          <w:bCs/>
          <w:color w:val="000000"/>
          <w:lang w:eastAsia="en-CA"/>
        </w:rPr>
        <w:t xml:space="preserve">consider participation remotely; prepare and submit reflections of the meeting; increase responsibility for agenda and recording. </w:t>
      </w:r>
    </w:p>
    <w:p w:rsidR="00EB3AAC" w:rsidRDefault="00EB3AAC" w:rsidP="00EB3AAC">
      <w:pPr>
        <w:numPr>
          <w:ilvl w:val="0"/>
          <w:numId w:val="8"/>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Trainings for Agency:  </w:t>
      </w:r>
      <w:r w:rsidRPr="00EB3AAC">
        <w:rPr>
          <w:rFonts w:ascii="Arial" w:eastAsia="Times New Roman" w:hAnsi="Arial" w:cs="Arial"/>
          <w:color w:val="000000"/>
          <w:lang w:eastAsia="en-CA"/>
        </w:rPr>
        <w:t>develop trainings that will benefit the agency (ex- self-care, ethics, etc.)</w:t>
      </w:r>
    </w:p>
    <w:p w:rsidR="001D0870" w:rsidRPr="00EB3AAC" w:rsidRDefault="001D0870" w:rsidP="001D0870">
      <w:pPr>
        <w:numPr>
          <w:ilvl w:val="0"/>
          <w:numId w:val="8"/>
        </w:numPr>
        <w:spacing w:after="0" w:line="240" w:lineRule="auto"/>
        <w:textAlignment w:val="baseline"/>
        <w:rPr>
          <w:rFonts w:ascii="Arial" w:eastAsia="Times New Roman" w:hAnsi="Arial" w:cs="Arial"/>
          <w:color w:val="000000"/>
          <w:lang w:eastAsia="en-CA"/>
        </w:rPr>
      </w:pPr>
      <w:r>
        <w:rPr>
          <w:rFonts w:ascii="Arial" w:eastAsia="Times New Roman" w:hAnsi="Arial" w:cs="Arial"/>
          <w:b/>
          <w:bCs/>
          <w:color w:val="000000"/>
          <w:lang w:eastAsia="en-CA"/>
        </w:rPr>
        <w:t>Online trainings:</w:t>
      </w:r>
      <w:r>
        <w:rPr>
          <w:rFonts w:ascii="Arial" w:eastAsia="Times New Roman" w:hAnsi="Arial" w:cs="Arial"/>
          <w:color w:val="000000"/>
          <w:lang w:eastAsia="en-CA"/>
        </w:rPr>
        <w:t xml:space="preserve"> </w:t>
      </w:r>
      <w:r w:rsidRPr="00EB3AAC">
        <w:rPr>
          <w:rFonts w:ascii="Arial" w:eastAsia="Times New Roman" w:hAnsi="Arial" w:cs="Arial"/>
          <w:color w:val="000000"/>
          <w:lang w:eastAsia="en-CA"/>
        </w:rPr>
        <w:t>research and complete relevant online trainings and write a short reflection, review or recommendation of its use at the agency</w:t>
      </w:r>
      <w:r w:rsidRPr="00EB3AAC">
        <w:rPr>
          <w:rFonts w:ascii="Arial" w:eastAsia="Times New Roman" w:hAnsi="Arial" w:cs="Arial"/>
          <w:color w:val="000000"/>
          <w:sz w:val="24"/>
          <w:szCs w:val="24"/>
          <w:lang w:eastAsia="en-CA"/>
        </w:rPr>
        <w:t>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Leadership</w:t>
      </w:r>
    </w:p>
    <w:p w:rsidR="00EB3AAC" w:rsidRPr="00EB3AAC" w:rsidRDefault="00EB3AAC" w:rsidP="00EB3AAC">
      <w:pPr>
        <w:numPr>
          <w:ilvl w:val="0"/>
          <w:numId w:val="9"/>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Community Networking/Resource Development:  </w:t>
      </w:r>
      <w:r w:rsidRPr="00EB3AAC">
        <w:rPr>
          <w:rFonts w:ascii="Arial" w:eastAsia="Times New Roman" w:hAnsi="Arial" w:cs="Arial"/>
          <w:color w:val="000000"/>
          <w:lang w:eastAsia="en-CA"/>
        </w:rPr>
        <w:t>teleconference with various service providers, participating in resource mapping, and develop a list of resources for clients with services offered, referral process, etc.</w:t>
      </w:r>
    </w:p>
    <w:p w:rsidR="00EB3AAC" w:rsidRPr="00EB3AAC" w:rsidRDefault="00EB3AAC" w:rsidP="00EB3AAC">
      <w:pPr>
        <w:numPr>
          <w:ilvl w:val="0"/>
          <w:numId w:val="9"/>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Grants: </w:t>
      </w:r>
      <w:r w:rsidRPr="00EB3AAC">
        <w:rPr>
          <w:rFonts w:ascii="Arial" w:eastAsia="Times New Roman" w:hAnsi="Arial" w:cs="Arial"/>
          <w:color w:val="000000"/>
          <w:lang w:eastAsia="en-CA"/>
        </w:rPr>
        <w:t>research potential funding and grant opportunities and/or prepare aspects of the grant writing.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Critical Thinking/Analysis, Planning and Implementation</w:t>
      </w:r>
    </w:p>
    <w:p w:rsidR="00BE24B7" w:rsidRDefault="00EB3AAC" w:rsidP="00BE24B7">
      <w:pPr>
        <w:numPr>
          <w:ilvl w:val="0"/>
          <w:numId w:val="10"/>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Legislative Policy Review: </w:t>
      </w:r>
      <w:r w:rsidRPr="00EB3AAC">
        <w:rPr>
          <w:rFonts w:ascii="Arial" w:eastAsia="Times New Roman" w:hAnsi="Arial" w:cs="Arial"/>
          <w:color w:val="000000"/>
          <w:lang w:eastAsia="en-CA"/>
        </w:rPr>
        <w:t>review relevant laws and policies impacting the population students work with (ex- Child Welfare Act, Emergency Mental Health Holds, etc.) and provide a synopsis of key takeaways or prepare advocacy materials (letter to editor, develop key talking points, etc.) </w:t>
      </w:r>
    </w:p>
    <w:p w:rsidR="00EB3AAC" w:rsidRPr="00EB3AAC" w:rsidRDefault="00EB3AAC" w:rsidP="00BE24B7">
      <w:pPr>
        <w:spacing w:after="0" w:line="240" w:lineRule="auto"/>
        <w:ind w:left="720"/>
        <w:textAlignment w:val="baseline"/>
        <w:rPr>
          <w:rFonts w:ascii="Arial" w:eastAsia="Times New Roman" w:hAnsi="Arial" w:cs="Arial"/>
          <w:color w:val="000000"/>
          <w:lang w:eastAsia="en-CA"/>
        </w:rPr>
      </w:pPr>
      <w:r w:rsidRPr="00EB3AAC">
        <w:rPr>
          <w:rFonts w:ascii="Arial" w:eastAsia="Times New Roman" w:hAnsi="Arial" w:cs="Arial"/>
          <w:color w:val="000000"/>
          <w:lang w:eastAsia="en-CA"/>
        </w:rPr>
        <w:t> </w:t>
      </w: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t>Written and Verbal Communication</w:t>
      </w:r>
    </w:p>
    <w:p w:rsidR="00EB3AAC" w:rsidRPr="00EB3AAC" w:rsidRDefault="00EB3AAC" w:rsidP="00EB3AAC">
      <w:pPr>
        <w:numPr>
          <w:ilvl w:val="0"/>
          <w:numId w:val="11"/>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 xml:space="preserve">Written Materials for Clients or Community:  </w:t>
      </w:r>
      <w:r w:rsidRPr="00EB3AAC">
        <w:rPr>
          <w:rFonts w:ascii="Arial" w:eastAsia="Times New Roman" w:hAnsi="Arial" w:cs="Arial"/>
          <w:color w:val="000000"/>
          <w:lang w:eastAsia="en-CA"/>
        </w:rPr>
        <w:t>develop handouts/flyers/brochures (ex- informed consent policies, etc.)</w:t>
      </w:r>
    </w:p>
    <w:p w:rsidR="00EB3AAC" w:rsidRDefault="00EB3AAC" w:rsidP="00BE24B7">
      <w:pPr>
        <w:numPr>
          <w:ilvl w:val="0"/>
          <w:numId w:val="11"/>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Literature review</w:t>
      </w:r>
      <w:r w:rsidRPr="00EB3AAC">
        <w:rPr>
          <w:rFonts w:ascii="Arial" w:eastAsia="Times New Roman" w:hAnsi="Arial" w:cs="Arial"/>
          <w:color w:val="000000"/>
          <w:lang w:eastAsia="en-CA"/>
        </w:rPr>
        <w:t>: Research literature on communication and negotiation skills</w:t>
      </w:r>
    </w:p>
    <w:p w:rsidR="00BE24B7" w:rsidRPr="00EB3AAC" w:rsidRDefault="00BE24B7" w:rsidP="00BE24B7">
      <w:pPr>
        <w:spacing w:after="0" w:line="240" w:lineRule="auto"/>
        <w:ind w:left="720"/>
        <w:textAlignment w:val="baseline"/>
        <w:rPr>
          <w:rFonts w:ascii="Arial" w:eastAsia="Times New Roman" w:hAnsi="Arial" w:cs="Arial"/>
          <w:color w:val="000000"/>
          <w:lang w:eastAsia="en-CA"/>
        </w:rPr>
      </w:pPr>
    </w:p>
    <w:p w:rsidR="00EB3AAC" w:rsidRPr="00EB3AAC" w:rsidRDefault="00EB3AAC" w:rsidP="00EB3AAC">
      <w:pPr>
        <w:spacing w:after="0" w:line="240" w:lineRule="auto"/>
        <w:rPr>
          <w:rFonts w:ascii="Times New Roman" w:eastAsia="Times New Roman" w:hAnsi="Times New Roman" w:cs="Times New Roman"/>
          <w:sz w:val="24"/>
          <w:szCs w:val="24"/>
          <w:lang w:eastAsia="en-CA"/>
        </w:rPr>
      </w:pPr>
      <w:r w:rsidRPr="00EB3AAC">
        <w:rPr>
          <w:rFonts w:ascii="Arial" w:eastAsia="Times New Roman" w:hAnsi="Arial" w:cs="Arial"/>
          <w:b/>
          <w:bCs/>
          <w:color w:val="000000"/>
          <w:u w:val="single"/>
          <w:lang w:eastAsia="en-CA"/>
        </w:rPr>
        <w:lastRenderedPageBreak/>
        <w:t>Values and Ethics</w:t>
      </w:r>
    </w:p>
    <w:p w:rsidR="00A37423" w:rsidRDefault="00EB3AAC" w:rsidP="00A37423">
      <w:pPr>
        <w:numPr>
          <w:ilvl w:val="0"/>
          <w:numId w:val="12"/>
        </w:numPr>
        <w:spacing w:after="0" w:line="240" w:lineRule="auto"/>
        <w:textAlignment w:val="baseline"/>
        <w:rPr>
          <w:rFonts w:ascii="Arial" w:eastAsia="Times New Roman" w:hAnsi="Arial" w:cs="Arial"/>
          <w:color w:val="000000"/>
          <w:lang w:eastAsia="en-CA"/>
        </w:rPr>
      </w:pPr>
      <w:r w:rsidRPr="00EB3AAC">
        <w:rPr>
          <w:rFonts w:ascii="Arial" w:eastAsia="Times New Roman" w:hAnsi="Arial" w:cs="Arial"/>
          <w:b/>
          <w:bCs/>
          <w:color w:val="000000"/>
          <w:lang w:eastAsia="en-CA"/>
        </w:rPr>
        <w:t>Ethics review</w:t>
      </w:r>
      <w:r w:rsidRPr="00EB3AAC">
        <w:rPr>
          <w:rFonts w:ascii="Arial" w:eastAsia="Times New Roman" w:hAnsi="Arial" w:cs="Arial"/>
          <w:color w:val="000000"/>
          <w:lang w:eastAsia="en-CA"/>
        </w:rPr>
        <w:t xml:space="preserve">: </w:t>
      </w:r>
      <w:r w:rsidR="00A34942">
        <w:rPr>
          <w:rFonts w:ascii="Arial" w:eastAsia="Times New Roman" w:hAnsi="Arial" w:cs="Arial"/>
          <w:color w:val="000000"/>
          <w:lang w:eastAsia="en-CA"/>
        </w:rPr>
        <w:t>Learn about / c</w:t>
      </w:r>
      <w:r w:rsidRPr="00EB3AAC">
        <w:rPr>
          <w:rFonts w:ascii="Arial" w:eastAsia="Times New Roman" w:hAnsi="Arial" w:cs="Arial"/>
          <w:color w:val="000000"/>
          <w:lang w:eastAsia="en-CA"/>
        </w:rPr>
        <w:t>ontribute to an ethics protocol review for a research project at your agency. </w:t>
      </w:r>
    </w:p>
    <w:p w:rsidR="00A37423" w:rsidRPr="00EB3AAC" w:rsidRDefault="00A37423" w:rsidP="00A37423">
      <w:pPr>
        <w:numPr>
          <w:ilvl w:val="0"/>
          <w:numId w:val="12"/>
        </w:numPr>
        <w:spacing w:after="0" w:line="240" w:lineRule="auto"/>
        <w:textAlignment w:val="baseline"/>
        <w:rPr>
          <w:rFonts w:ascii="Arial" w:eastAsia="Times New Roman" w:hAnsi="Arial" w:cs="Arial"/>
          <w:color w:val="000000"/>
          <w:lang w:eastAsia="en-CA"/>
        </w:rPr>
      </w:pPr>
      <w:r>
        <w:rPr>
          <w:rFonts w:ascii="Arial" w:eastAsia="Times New Roman" w:hAnsi="Arial" w:cs="Arial"/>
          <w:b/>
          <w:bCs/>
          <w:color w:val="000000"/>
          <w:lang w:eastAsia="en-CA"/>
        </w:rPr>
        <w:t>Online trainings:</w:t>
      </w:r>
      <w:r>
        <w:rPr>
          <w:rFonts w:ascii="Arial" w:eastAsia="Times New Roman" w:hAnsi="Arial" w:cs="Arial"/>
          <w:color w:val="000000"/>
          <w:lang w:eastAsia="en-CA"/>
        </w:rPr>
        <w:t xml:space="preserve"> </w:t>
      </w:r>
      <w:r w:rsidRPr="00EB3AAC">
        <w:rPr>
          <w:rFonts w:ascii="Arial" w:eastAsia="Times New Roman" w:hAnsi="Arial" w:cs="Arial"/>
          <w:color w:val="000000"/>
          <w:lang w:eastAsia="en-CA"/>
        </w:rPr>
        <w:t>research and complete relevant online trainings and write a short reflection, review or recommendation of its use at the agency</w:t>
      </w:r>
      <w:r>
        <w:rPr>
          <w:rFonts w:ascii="Arial" w:eastAsia="Times New Roman" w:hAnsi="Arial" w:cs="Arial"/>
          <w:color w:val="000000"/>
          <w:lang w:eastAsia="en-CA"/>
        </w:rPr>
        <w:t>.</w:t>
      </w:r>
      <w:r w:rsidRPr="00EB3AAC">
        <w:rPr>
          <w:rFonts w:ascii="Arial" w:eastAsia="Times New Roman" w:hAnsi="Arial" w:cs="Arial"/>
          <w:color w:val="000000"/>
          <w:sz w:val="24"/>
          <w:szCs w:val="24"/>
          <w:lang w:eastAsia="en-CA"/>
        </w:rPr>
        <w:t> </w:t>
      </w:r>
    </w:p>
    <w:p w:rsidR="00EB3AAC" w:rsidRPr="00EB3AAC" w:rsidRDefault="00EB3AAC" w:rsidP="00A37423">
      <w:pPr>
        <w:spacing w:after="0" w:line="240" w:lineRule="auto"/>
        <w:ind w:left="360"/>
        <w:textAlignment w:val="baseline"/>
        <w:rPr>
          <w:rFonts w:ascii="Arial" w:eastAsia="Times New Roman" w:hAnsi="Arial" w:cs="Arial"/>
          <w:color w:val="000000"/>
          <w:lang w:eastAsia="en-CA"/>
        </w:rPr>
      </w:pPr>
      <w:r w:rsidRPr="00EB3AAC">
        <w:rPr>
          <w:rFonts w:ascii="Times New Roman" w:eastAsia="Times New Roman" w:hAnsi="Times New Roman" w:cs="Times New Roman"/>
          <w:sz w:val="24"/>
          <w:szCs w:val="24"/>
          <w:lang w:eastAsia="en-CA"/>
        </w:rPr>
        <w:br/>
      </w:r>
    </w:p>
    <w:p w:rsidR="00EB3AAC" w:rsidRPr="00EB3AAC" w:rsidRDefault="00EB3AAC" w:rsidP="00EB3AAC">
      <w:pPr>
        <w:shd w:val="clear" w:color="auto" w:fill="FEFEFE"/>
        <w:spacing w:after="0" w:line="240" w:lineRule="auto"/>
        <w:rPr>
          <w:rFonts w:ascii="Times New Roman" w:eastAsia="Times New Roman" w:hAnsi="Times New Roman" w:cs="Times New Roman"/>
          <w:sz w:val="24"/>
          <w:szCs w:val="24"/>
          <w:lang w:eastAsia="en-CA"/>
        </w:rPr>
      </w:pPr>
      <w:r w:rsidRPr="00EB3AAC">
        <w:rPr>
          <w:rFonts w:ascii="Times New Roman" w:eastAsia="Times New Roman" w:hAnsi="Times New Roman" w:cs="Times New Roman"/>
          <w:sz w:val="24"/>
          <w:szCs w:val="24"/>
          <w:lang w:eastAsia="en-CA"/>
        </w:rPr>
        <w:t> </w:t>
      </w:r>
    </w:p>
    <w:p w:rsidR="00EB3AAC" w:rsidRPr="00EB3AAC" w:rsidRDefault="00EB3AAC" w:rsidP="00EB3AAC">
      <w:pPr>
        <w:shd w:val="clear" w:color="auto" w:fill="FEFEFE"/>
        <w:spacing w:after="0" w:line="240" w:lineRule="auto"/>
        <w:rPr>
          <w:rFonts w:ascii="Times New Roman" w:eastAsia="Times New Roman" w:hAnsi="Times New Roman" w:cs="Times New Roman"/>
          <w:sz w:val="24"/>
          <w:szCs w:val="24"/>
          <w:lang w:eastAsia="en-CA"/>
        </w:rPr>
      </w:pPr>
      <w:r w:rsidRPr="00EB3AAC">
        <w:rPr>
          <w:rFonts w:ascii="Times New Roman" w:eastAsia="Times New Roman" w:hAnsi="Times New Roman" w:cs="Times New Roman"/>
          <w:sz w:val="24"/>
          <w:szCs w:val="24"/>
          <w:lang w:eastAsia="en-CA"/>
        </w:rPr>
        <w:t> </w:t>
      </w:r>
    </w:p>
    <w:p w:rsidR="000D5CCE" w:rsidRDefault="000D5CCE"/>
    <w:sectPr w:rsidR="000D5C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B2" w:rsidRDefault="00AA16B2" w:rsidP="00AA16B2">
      <w:pPr>
        <w:spacing w:after="0" w:line="240" w:lineRule="auto"/>
      </w:pPr>
      <w:r>
        <w:separator/>
      </w:r>
    </w:p>
  </w:endnote>
  <w:endnote w:type="continuationSeparator" w:id="0">
    <w:p w:rsidR="00AA16B2" w:rsidRDefault="00AA16B2" w:rsidP="00AA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B2" w:rsidRDefault="00AA16B2">
    <w:pPr>
      <w:pStyle w:val="Footer"/>
    </w:pPr>
    <w:r w:rsidRPr="00AA16B2">
      <w:rPr>
        <w:rFonts w:ascii="Arial" w:eastAsia="Times New Roman" w:hAnsi="Arial" w:cs="Arial"/>
        <w:bCs/>
        <w:color w:val="000000"/>
        <w:kern w:val="36"/>
        <w:lang w:eastAsia="en-CA"/>
      </w:rPr>
      <w:t>March 13, 2020</w:t>
    </w:r>
  </w:p>
  <w:p w:rsidR="00AA16B2" w:rsidRDefault="00AA1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B2" w:rsidRDefault="00AA16B2" w:rsidP="00AA16B2">
      <w:pPr>
        <w:spacing w:after="0" w:line="240" w:lineRule="auto"/>
      </w:pPr>
      <w:r>
        <w:separator/>
      </w:r>
    </w:p>
  </w:footnote>
  <w:footnote w:type="continuationSeparator" w:id="0">
    <w:p w:rsidR="00AA16B2" w:rsidRDefault="00AA16B2" w:rsidP="00AA1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1A28"/>
    <w:multiLevelType w:val="multilevel"/>
    <w:tmpl w:val="5694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B1D55"/>
    <w:multiLevelType w:val="multilevel"/>
    <w:tmpl w:val="E36C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97EAB"/>
    <w:multiLevelType w:val="multilevel"/>
    <w:tmpl w:val="4EC0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308A9"/>
    <w:multiLevelType w:val="multilevel"/>
    <w:tmpl w:val="CFB6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56B9D"/>
    <w:multiLevelType w:val="multilevel"/>
    <w:tmpl w:val="653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32100"/>
    <w:multiLevelType w:val="multilevel"/>
    <w:tmpl w:val="7D1AE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632B8"/>
    <w:multiLevelType w:val="multilevel"/>
    <w:tmpl w:val="10E4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05D88"/>
    <w:multiLevelType w:val="multilevel"/>
    <w:tmpl w:val="C2FA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809EB"/>
    <w:multiLevelType w:val="multilevel"/>
    <w:tmpl w:val="6594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D6B4B"/>
    <w:multiLevelType w:val="multilevel"/>
    <w:tmpl w:val="C3D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417D6"/>
    <w:multiLevelType w:val="multilevel"/>
    <w:tmpl w:val="68F6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80CAA"/>
    <w:multiLevelType w:val="multilevel"/>
    <w:tmpl w:val="0D8A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1"/>
  </w:num>
  <w:num w:numId="9">
    <w:abstractNumId w:val="9"/>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AC"/>
    <w:rsid w:val="00031E77"/>
    <w:rsid w:val="000D5CCE"/>
    <w:rsid w:val="001D0870"/>
    <w:rsid w:val="00A34942"/>
    <w:rsid w:val="00A37423"/>
    <w:rsid w:val="00AA16B2"/>
    <w:rsid w:val="00BE24B7"/>
    <w:rsid w:val="00EB3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48B9"/>
  <w15:chartTrackingRefBased/>
  <w15:docId w15:val="{B9AFA241-6A20-409E-BAF3-A2511E8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AA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EB3A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B3AAC"/>
    <w:rPr>
      <w:color w:val="0000FF"/>
      <w:u w:val="single"/>
    </w:rPr>
  </w:style>
  <w:style w:type="paragraph" w:styleId="Header">
    <w:name w:val="header"/>
    <w:basedOn w:val="Normal"/>
    <w:link w:val="HeaderChar"/>
    <w:uiPriority w:val="99"/>
    <w:unhideWhenUsed/>
    <w:rsid w:val="00AA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B2"/>
  </w:style>
  <w:style w:type="paragraph" w:styleId="Footer">
    <w:name w:val="footer"/>
    <w:basedOn w:val="Normal"/>
    <w:link w:val="FooterChar"/>
    <w:uiPriority w:val="99"/>
    <w:unhideWhenUsed/>
    <w:rsid w:val="00AA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rain.org" TargetMode="External"/><Relationship Id="rId3" Type="http://schemas.openxmlformats.org/officeDocument/2006/relationships/settings" Target="settings.xml"/><Relationship Id="rId7" Type="http://schemas.openxmlformats.org/officeDocument/2006/relationships/hyperlink" Target="http://www.co.tra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nctsn.org/course/index.php?categoryid=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Tze-Sun Ooi</dc:creator>
  <cp:keywords/>
  <dc:description/>
  <cp:lastModifiedBy>Eileen McKee</cp:lastModifiedBy>
  <cp:revision>2</cp:revision>
  <dcterms:created xsi:type="dcterms:W3CDTF">2020-03-13T12:54:00Z</dcterms:created>
  <dcterms:modified xsi:type="dcterms:W3CDTF">2020-03-13T12:54:00Z</dcterms:modified>
</cp:coreProperties>
</file>